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1F8" w:rsidRDefault="00414D98" w:rsidP="00DC391D">
      <w:pPr>
        <w:pStyle w:val="NoSpacing"/>
        <w:jc w:val="center"/>
      </w:pPr>
      <w:r>
        <w:t>Proposal for presenting Jesus without fear</w:t>
      </w:r>
      <w:r w:rsidR="00324CFF">
        <w:t>:</w:t>
      </w:r>
    </w:p>
    <w:p w:rsidR="00DC391D" w:rsidRDefault="00DC391D" w:rsidP="00DC391D">
      <w:pPr>
        <w:pStyle w:val="NoSpacing"/>
        <w:jc w:val="center"/>
      </w:pPr>
      <w:r>
        <w:t>By Deacon Christopher Frazier-YMOI</w:t>
      </w:r>
    </w:p>
    <w:p w:rsidR="00DC391D" w:rsidRDefault="00DC391D" w:rsidP="00DC391D">
      <w:pPr>
        <w:pStyle w:val="NoSpacing"/>
        <w:jc w:val="center"/>
      </w:pPr>
      <w:r>
        <w:t>Your Minister of Information</w:t>
      </w:r>
    </w:p>
    <w:p w:rsidR="00DC391D" w:rsidRDefault="00DC391D" w:rsidP="00DC391D">
      <w:pPr>
        <w:pStyle w:val="NoSpacing"/>
        <w:jc w:val="center"/>
      </w:pPr>
      <w:r>
        <w:t>January 12, 2025</w:t>
      </w:r>
    </w:p>
    <w:p w:rsidR="00DC391D" w:rsidRDefault="00DC391D" w:rsidP="00414D98">
      <w:pPr>
        <w:jc w:val="center"/>
      </w:pPr>
    </w:p>
    <w:p w:rsidR="00414D98" w:rsidRDefault="00414D98" w:rsidP="00414D98">
      <w:r>
        <w:t>As a thought we begin with Isaiah chapter 53.  We see that we are implored to come to the waters.  These waters represent infinity and the infinite prosper</w:t>
      </w:r>
      <w:r w:rsidR="00324CFF">
        <w:t xml:space="preserve">ous posterity </w:t>
      </w:r>
      <w:r>
        <w:t xml:space="preserve">of the universe.  We are told in chapter 53 of Isaiah that it is useless to pay for that which is not </w:t>
      </w:r>
      <w:r w:rsidR="00324CFF">
        <w:t>in</w:t>
      </w:r>
      <w:r>
        <w:t xml:space="preserve">finite.  </w:t>
      </w:r>
      <w:r w:rsidR="00324CFF">
        <w:t xml:space="preserve">All that we purchase in this finite capitalist system is finite.  </w:t>
      </w:r>
      <w:r>
        <w:t>The Supreme Being offers food and sustenance without cost-without money-for free.</w:t>
      </w:r>
    </w:p>
    <w:p w:rsidR="00414D98" w:rsidRDefault="00414D98" w:rsidP="00414D98">
      <w:pPr>
        <w:pStyle w:val="NoSpacing"/>
      </w:pPr>
      <w:r>
        <w:t>This is an absolute indictment of the current capitalist system that we live under-in which if we have not the moneys we cannot benefit nor participate in the consumerist ideology of consumerism-that we live under.  This system is absolutely destructive to the human family.  The Supreme Being hates this system of destruction.</w:t>
      </w:r>
    </w:p>
    <w:p w:rsidR="00414D98" w:rsidRDefault="00414D98" w:rsidP="00414D98">
      <w:pPr>
        <w:pStyle w:val="NoSpacing"/>
      </w:pPr>
    </w:p>
    <w:p w:rsidR="000F167E" w:rsidRDefault="00414D98" w:rsidP="00414D98">
      <w:pPr>
        <w:pStyle w:val="NoSpacing"/>
      </w:pPr>
      <w:r>
        <w:t>The waters that we are to come to are the Dark Waters that we find in various places in the Old Testament.  In the New Testament we see the same waters ta</w:t>
      </w:r>
      <w:r w:rsidR="000F167E">
        <w:t>l</w:t>
      </w:r>
      <w:r>
        <w:t>ked about by Yahoshu</w:t>
      </w:r>
      <w:r w:rsidR="000F167E">
        <w:t>’</w:t>
      </w:r>
      <w:r>
        <w:t>ah</w:t>
      </w:r>
      <w:r w:rsidR="000F167E">
        <w:t xml:space="preserve">.  Yahoshu’ah is an African Hebrew.  Yahoshu’ah knows that the African Hebrew language is a hybrid of the African Khamite-Ancient Egyptian language.  Yahoshu’ah tells </w:t>
      </w:r>
      <w:r w:rsidR="00324CFF">
        <w:t xml:space="preserve">us </w:t>
      </w:r>
      <w:r w:rsidR="000F167E">
        <w:t xml:space="preserve">that this water is the water that when we drink we shall thirst no more.  This is the eternal water.  In the Greek </w:t>
      </w:r>
      <w:r w:rsidR="00324CFF">
        <w:t xml:space="preserve">language </w:t>
      </w:r>
      <w:r w:rsidR="000F167E">
        <w:t>this water is defined as the water that is the original element that manufactured the physical three dimensional universe that is before the deluge.</w:t>
      </w:r>
    </w:p>
    <w:p w:rsidR="000F167E" w:rsidRDefault="000F167E" w:rsidP="00414D98">
      <w:pPr>
        <w:pStyle w:val="NoSpacing"/>
      </w:pPr>
    </w:p>
    <w:p w:rsidR="000F167E" w:rsidRDefault="000F167E" w:rsidP="00414D98">
      <w:pPr>
        <w:pStyle w:val="NoSpacing"/>
      </w:pPr>
      <w:r>
        <w:t>The deluge is descriptive of Noah’s flood.  These waters are the eternal waters-which are before the flood of Noah.  These eternal waters are the waters that produced the primordial-primeval waters that induced the primordial-primeval flood that produced the whole of the physical three dimensional universe.  Recall that the Genesis talks about waters being separated from the waters.  The whole of the celestial bodies are the result of the eternal waters that are referred to as Dark Water in the Old Testament African Hebrew language and mere-water-in the European Greek New Testament.</w:t>
      </w:r>
    </w:p>
    <w:p w:rsidR="000F167E" w:rsidRDefault="000F167E" w:rsidP="00414D98">
      <w:pPr>
        <w:pStyle w:val="NoSpacing"/>
      </w:pPr>
    </w:p>
    <w:p w:rsidR="000F167E" w:rsidRDefault="000F167E" w:rsidP="00414D98">
      <w:pPr>
        <w:pStyle w:val="NoSpacing"/>
      </w:pPr>
      <w:r>
        <w:t>Now follow me for these waters are again rooted in Khamite-ancient Egypt.  In African Khamite-ancient Egypt these waters-eternal waters are originally known as the Waters of Nun.  These waters of Nun are the primordial-primeval eternal waters-from which the physical three dimensional universe is derived from.  These are the waters that we are to flee to-return to-for these waters are eternal.</w:t>
      </w:r>
    </w:p>
    <w:p w:rsidR="000F167E" w:rsidRDefault="000F167E" w:rsidP="00414D98">
      <w:pPr>
        <w:pStyle w:val="NoSpacing"/>
      </w:pPr>
    </w:p>
    <w:p w:rsidR="00954E61" w:rsidRDefault="000F167E" w:rsidP="00414D98">
      <w:pPr>
        <w:pStyle w:val="NoSpacing"/>
      </w:pPr>
      <w:r>
        <w:t>The name of Jesus is Joshua-or Yahoshu’ah in the African Hebrew language.  Recall that Joshua</w:t>
      </w:r>
      <w:r w:rsidR="00954E61">
        <w:t xml:space="preserve"> is referred to in the Old Testament as the Son of Nun.  That word Nun comes to us from the African Khamite-ancient Egyptian language.  The Nun is the word in the Khamite language that teaches us of the primordial waters that produced the whole universe.  The definitions of the word Nun in the African Hebrew language are –fish-</w:t>
      </w:r>
      <w:r w:rsidR="003316AB">
        <w:t>posterity</w:t>
      </w:r>
      <w:r w:rsidR="00954E61">
        <w:t>.</w:t>
      </w:r>
      <w:r w:rsidR="003316AB">
        <w:t xml:space="preserve">  The whole of the physical three dimensional universe and all life therein-past and present and future-the posterity-are compared to the primordial-primeval fish-for our origins are from the primordial waters-the eternal waters-from whence the whole of the physical three dimensional universe came.</w:t>
      </w:r>
    </w:p>
    <w:p w:rsidR="00954E61" w:rsidRDefault="00954E61" w:rsidP="00414D98">
      <w:pPr>
        <w:pStyle w:val="NoSpacing"/>
      </w:pPr>
    </w:p>
    <w:p w:rsidR="00954E61" w:rsidRDefault="00954E61" w:rsidP="00414D98">
      <w:pPr>
        <w:pStyle w:val="NoSpacing"/>
      </w:pPr>
      <w:r>
        <w:lastRenderedPageBreak/>
        <w:t xml:space="preserve">In the chapter of 53 </w:t>
      </w:r>
      <w:r w:rsidR="00D829D9">
        <w:t xml:space="preserve">of Isaiah </w:t>
      </w:r>
      <w:r>
        <w:t xml:space="preserve">we are told that it is a waste of time to pay for that which is finite. </w:t>
      </w:r>
      <w:r w:rsidR="00D829D9">
        <w:t xml:space="preserve"> The capitalist system and all that we purchase in this capitalist system are absolutely finite.  </w:t>
      </w:r>
      <w:r>
        <w:t xml:space="preserve">We are to again come to the eternal waters-the waters of Nun.  Joshua as the Son of the Waters of Nun-is representative of the whole of the physical three dimensional universe and all </w:t>
      </w:r>
      <w:r w:rsidR="003316AB">
        <w:t xml:space="preserve">that </w:t>
      </w:r>
      <w:r>
        <w:t>live therein-past and present and future-</w:t>
      </w:r>
      <w:r w:rsidR="00D829D9">
        <w:t>posterity-</w:t>
      </w:r>
      <w:r>
        <w:t>you and I and all included.  We all are the Sons-Daughters</w:t>
      </w:r>
      <w:r w:rsidR="00D829D9">
        <w:t>-posterity-</w:t>
      </w:r>
      <w:r>
        <w:t xml:space="preserve"> of the eternal primordial-primeval waters and Nun.</w:t>
      </w:r>
    </w:p>
    <w:p w:rsidR="00954E61" w:rsidRDefault="00954E61" w:rsidP="00414D98">
      <w:pPr>
        <w:pStyle w:val="NoSpacing"/>
      </w:pPr>
    </w:p>
    <w:p w:rsidR="00954E61" w:rsidRDefault="00954E61" w:rsidP="00414D98">
      <w:pPr>
        <w:pStyle w:val="NoSpacing"/>
      </w:pPr>
      <w:r>
        <w:t xml:space="preserve">To engage in the physical three dimensional universe is to engage in </w:t>
      </w:r>
      <w:r w:rsidR="00D829D9">
        <w:t xml:space="preserve">prosperous </w:t>
      </w:r>
      <w:r>
        <w:t>p</w:t>
      </w:r>
      <w:r w:rsidR="003316AB">
        <w:t>ost</w:t>
      </w:r>
      <w:r>
        <w:t>erity-which is free from the Most High Supreme Being.  To engage with one another is to engage in</w:t>
      </w:r>
      <w:r w:rsidR="00D829D9">
        <w:t xml:space="preserve"> prosperous </w:t>
      </w:r>
      <w:r>
        <w:t>prosperity</w:t>
      </w:r>
      <w:r w:rsidR="003316AB">
        <w:t xml:space="preserve"> which is for the whole of the posterity of Nun</w:t>
      </w:r>
      <w:r>
        <w:t>-for the whole of we are part and parcel of the prosperous</w:t>
      </w:r>
      <w:r w:rsidR="003316AB">
        <w:t>-posterity-the whole of the</w:t>
      </w:r>
      <w:r>
        <w:t xml:space="preserve"> physical three dimensional universe</w:t>
      </w:r>
      <w:r w:rsidR="003316AB">
        <w:t xml:space="preserve"> and all life therein-past-present-future</w:t>
      </w:r>
      <w:r>
        <w:t>.  In God’s economy money is useless.  The economy of the Supreme Being is absolutely antithetical to this wicked and destructive capitalist system of destructive individualism.  This capitalist system of destructive individualism is to be done away with.  The Kingdom of God-Queendom of Goddess and Heaven is absolute socialism-all resources for all of the people-communism o</w:t>
      </w:r>
      <w:r w:rsidR="00D829D9">
        <w:t>r</w:t>
      </w:r>
      <w:r>
        <w:t xml:space="preserve"> African communalism-the masses of the people rule</w:t>
      </w:r>
      <w:r w:rsidR="00D829D9">
        <w:t>-as one in oneness and non duality</w:t>
      </w:r>
      <w:r>
        <w:t>.</w:t>
      </w:r>
    </w:p>
    <w:p w:rsidR="00954E61" w:rsidRDefault="00954E61" w:rsidP="00414D98">
      <w:pPr>
        <w:pStyle w:val="NoSpacing"/>
      </w:pPr>
    </w:p>
    <w:p w:rsidR="00954E61" w:rsidRDefault="00954E61" w:rsidP="00414D98">
      <w:pPr>
        <w:pStyle w:val="NoSpacing"/>
      </w:pPr>
      <w:r>
        <w:t>Did you know that the word-kingdom-in the African Hebrew and European Greek languages-are feminine?  This teaches us that when we take care of the women and the children-we ensure that the whole of the human family is taken care of.</w:t>
      </w:r>
    </w:p>
    <w:p w:rsidR="00954E61" w:rsidRDefault="00954E61" w:rsidP="00414D98">
      <w:pPr>
        <w:pStyle w:val="NoSpacing"/>
      </w:pPr>
    </w:p>
    <w:p w:rsidR="008E72B1" w:rsidRDefault="00954E61" w:rsidP="00414D98">
      <w:pPr>
        <w:pStyle w:val="NoSpacing"/>
      </w:pPr>
      <w:r>
        <w:t xml:space="preserve">Now with that as a backdrop we present the name of </w:t>
      </w:r>
      <w:r w:rsidR="008E72B1">
        <w:t xml:space="preserve">Jesus-in etymology-tracing the name to the African Hebrew feminine Yahshu’ah and the masculine Yahoshu’ah.  </w:t>
      </w:r>
      <w:r w:rsidR="00D829D9">
        <w:t xml:space="preserve">Every attribute and characteristic of the Most High Supreme Being is manifested in both feminine and masculine polarity.  </w:t>
      </w:r>
      <w:r w:rsidR="008E72B1">
        <w:t>We start with the word-salvation-in the African Hebrew language-which is the feminine form-Yahshu’ah:</w:t>
      </w:r>
    </w:p>
    <w:p w:rsidR="008E72B1" w:rsidRDefault="008E72B1" w:rsidP="00414D98">
      <w:pPr>
        <w:pStyle w:val="NoSpacing"/>
      </w:pPr>
    </w:p>
    <w:p w:rsidR="008E72B1" w:rsidRPr="008E72B1" w:rsidRDefault="008E72B1" w:rsidP="008E72B1">
      <w:pPr>
        <w:pStyle w:val="Heading1"/>
        <w:pBdr>
          <w:top w:val="single" w:sz="6" w:space="3" w:color="6980A3"/>
          <w:left w:val="single" w:sz="6" w:space="5" w:color="6980A3"/>
          <w:bottom w:val="single" w:sz="2" w:space="5" w:color="526B95"/>
          <w:right w:val="single" w:sz="6" w:space="5" w:color="6980A3"/>
        </w:pBdr>
        <w:shd w:val="clear" w:color="auto" w:fill="627B9F"/>
        <w:spacing w:before="0" w:beforeAutospacing="0" w:after="0" w:afterAutospacing="0"/>
        <w:rPr>
          <w:rFonts w:ascii="Verdana" w:hAnsi="Verdana" w:cs="Arial"/>
          <w:color w:val="FFFFFF"/>
          <w:spacing w:val="5"/>
          <w:sz w:val="18"/>
          <w:szCs w:val="18"/>
        </w:rPr>
      </w:pPr>
      <w:r w:rsidRPr="008E72B1">
        <w:rPr>
          <w:rFonts w:ascii="Verdana" w:hAnsi="Verdana" w:cs="Arial"/>
          <w:color w:val="FFFFFF"/>
          <w:spacing w:val="5"/>
          <w:sz w:val="18"/>
          <w:szCs w:val="18"/>
        </w:rPr>
        <w:t>Strong's H3444 - </w:t>
      </w:r>
      <w:r w:rsidRPr="008E72B1">
        <w:rPr>
          <w:rFonts w:ascii="Verdana" w:hAnsi="Verdana" w:cs="Arial"/>
          <w:i/>
          <w:iCs/>
          <w:color w:val="FFFFFF"/>
          <w:spacing w:val="5"/>
          <w:sz w:val="18"/>
        </w:rPr>
        <w:t>y</w:t>
      </w:r>
      <w:r w:rsidRPr="008E72B1">
        <w:rPr>
          <w:rFonts w:ascii="Arial" w:hAnsi="Arial" w:cs="Arial"/>
          <w:i/>
          <w:iCs/>
          <w:color w:val="FFFFFF"/>
          <w:spacing w:val="5"/>
          <w:sz w:val="18"/>
        </w:rPr>
        <w:t>ᵊ</w:t>
      </w:r>
      <w:r w:rsidRPr="008E72B1">
        <w:rPr>
          <w:rFonts w:ascii="Verdana" w:hAnsi="Verdana" w:cs="Arial"/>
          <w:i/>
          <w:iCs/>
          <w:color w:val="FFFFFF"/>
          <w:spacing w:val="5"/>
          <w:sz w:val="18"/>
        </w:rPr>
        <w:t>šû</w:t>
      </w:r>
      <w:r w:rsidRPr="008E72B1">
        <w:rPr>
          <w:rFonts w:ascii="Arial" w:hAnsi="Arial" w:cs="Arial"/>
          <w:i/>
          <w:iCs/>
          <w:color w:val="FFFFFF"/>
          <w:spacing w:val="5"/>
          <w:sz w:val="18"/>
        </w:rPr>
        <w:t>ʿ</w:t>
      </w:r>
      <w:r w:rsidRPr="008E72B1">
        <w:rPr>
          <w:rFonts w:ascii="Verdana" w:hAnsi="Verdana" w:cs="Arial"/>
          <w:i/>
          <w:iCs/>
          <w:color w:val="FFFFFF"/>
          <w:spacing w:val="5"/>
          <w:sz w:val="18"/>
        </w:rPr>
        <w:t>â</w:t>
      </w:r>
    </w:p>
    <w:p w:rsidR="008E72B1" w:rsidRDefault="008E72B1" w:rsidP="00414D98">
      <w:pPr>
        <w:pStyle w:val="NoSpacing"/>
      </w:pPr>
    </w:p>
    <w:p w:rsidR="008E72B1" w:rsidRPr="008E72B1" w:rsidRDefault="008E72B1" w:rsidP="008E72B1">
      <w:pPr>
        <w:shd w:val="clear" w:color="auto" w:fill="E4EAEE"/>
        <w:spacing w:after="0" w:line="336" w:lineRule="atLeast"/>
        <w:rPr>
          <w:rFonts w:ascii="Arial" w:eastAsia="Times New Roman" w:hAnsi="Arial" w:cs="Arial"/>
          <w:b/>
          <w:bCs/>
          <w:color w:val="506373"/>
          <w:sz w:val="24"/>
          <w:szCs w:val="24"/>
        </w:rPr>
      </w:pPr>
      <w:r w:rsidRPr="008E72B1">
        <w:rPr>
          <w:rFonts w:ascii="Arial" w:eastAsia="Times New Roman" w:hAnsi="Arial" w:cs="Arial"/>
          <w:b/>
          <w:bCs/>
          <w:color w:val="506373"/>
          <w:sz w:val="24"/>
          <w:szCs w:val="24"/>
        </w:rPr>
        <w:t>Transliteration</w:t>
      </w:r>
    </w:p>
    <w:p w:rsidR="008E72B1" w:rsidRPr="008E72B1" w:rsidRDefault="008E72B1" w:rsidP="008E72B1">
      <w:pPr>
        <w:shd w:val="clear" w:color="auto" w:fill="FFFFFF"/>
        <w:spacing w:after="0" w:line="336" w:lineRule="atLeast"/>
        <w:rPr>
          <w:rFonts w:ascii="Arial" w:eastAsia="Times New Roman" w:hAnsi="Arial" w:cs="Arial"/>
          <w:color w:val="0A0A0A"/>
          <w:sz w:val="24"/>
          <w:szCs w:val="24"/>
        </w:rPr>
      </w:pPr>
      <w:r w:rsidRPr="008E72B1">
        <w:rPr>
          <w:rFonts w:ascii="Arial" w:eastAsia="Times New Roman" w:hAnsi="Arial" w:cs="Arial"/>
          <w:i/>
          <w:iCs/>
          <w:color w:val="0A0A0A"/>
          <w:sz w:val="24"/>
          <w:szCs w:val="24"/>
        </w:rPr>
        <w:t>yᵊšûʿâ</w:t>
      </w:r>
    </w:p>
    <w:p w:rsidR="008E72B1" w:rsidRPr="008E72B1" w:rsidRDefault="008E72B1" w:rsidP="008E72B1">
      <w:pPr>
        <w:shd w:val="clear" w:color="auto" w:fill="E4EAEE"/>
        <w:spacing w:after="0" w:line="336" w:lineRule="atLeast"/>
        <w:rPr>
          <w:rFonts w:ascii="Arial" w:eastAsia="Times New Roman" w:hAnsi="Arial" w:cs="Arial"/>
          <w:b/>
          <w:bCs/>
          <w:color w:val="506373"/>
          <w:sz w:val="24"/>
          <w:szCs w:val="24"/>
        </w:rPr>
      </w:pPr>
      <w:r w:rsidRPr="008E72B1">
        <w:rPr>
          <w:rFonts w:ascii="Arial" w:eastAsia="Times New Roman" w:hAnsi="Arial" w:cs="Arial"/>
          <w:b/>
          <w:bCs/>
          <w:color w:val="506373"/>
          <w:sz w:val="24"/>
          <w:szCs w:val="24"/>
        </w:rPr>
        <w:t>Pronunciation</w:t>
      </w:r>
    </w:p>
    <w:p w:rsidR="008E72B1" w:rsidRDefault="008E72B1" w:rsidP="008E72B1">
      <w:pPr>
        <w:shd w:val="clear" w:color="auto" w:fill="FFFFFF"/>
        <w:spacing w:after="0" w:line="336" w:lineRule="atLeast"/>
        <w:rPr>
          <w:rFonts w:ascii="Arial" w:eastAsia="Times New Roman" w:hAnsi="Arial" w:cs="Arial"/>
          <w:color w:val="0A0A0A"/>
          <w:sz w:val="24"/>
          <w:szCs w:val="24"/>
        </w:rPr>
      </w:pPr>
      <w:r w:rsidRPr="008E72B1">
        <w:rPr>
          <w:rFonts w:ascii="Arial" w:eastAsia="Times New Roman" w:hAnsi="Arial" w:cs="Arial"/>
          <w:color w:val="0A0A0A"/>
          <w:sz w:val="24"/>
          <w:szCs w:val="24"/>
        </w:rPr>
        <w:t>yesh-oo'-aw</w:t>
      </w:r>
    </w:p>
    <w:p w:rsidR="008E72B1" w:rsidRDefault="008E72B1" w:rsidP="008E72B1">
      <w:pPr>
        <w:shd w:val="clear" w:color="auto" w:fill="FFFFFF"/>
        <w:spacing w:after="0" w:line="336" w:lineRule="atLeast"/>
        <w:rPr>
          <w:rFonts w:ascii="Arial" w:eastAsia="Times New Roman" w:hAnsi="Arial" w:cs="Arial"/>
          <w:color w:val="0A0A0A"/>
          <w:sz w:val="24"/>
          <w:szCs w:val="24"/>
        </w:rPr>
      </w:pPr>
    </w:p>
    <w:p w:rsidR="008E72B1" w:rsidRPr="008E72B1" w:rsidRDefault="008E72B1" w:rsidP="008E72B1">
      <w:pPr>
        <w:shd w:val="clear" w:color="auto" w:fill="E4EAEE"/>
        <w:spacing w:after="0" w:line="336" w:lineRule="atLeast"/>
        <w:rPr>
          <w:rFonts w:ascii="Arial" w:eastAsia="Times New Roman" w:hAnsi="Arial" w:cs="Arial"/>
          <w:b/>
          <w:bCs/>
          <w:color w:val="506373"/>
          <w:sz w:val="24"/>
          <w:szCs w:val="24"/>
        </w:rPr>
      </w:pPr>
      <w:r w:rsidRPr="008E72B1">
        <w:rPr>
          <w:rFonts w:ascii="Arial" w:eastAsia="Times New Roman" w:hAnsi="Arial" w:cs="Arial"/>
          <w:b/>
          <w:bCs/>
          <w:color w:val="506373"/>
          <w:sz w:val="24"/>
          <w:szCs w:val="24"/>
        </w:rPr>
        <w:t>Part of Speech</w:t>
      </w:r>
    </w:p>
    <w:p w:rsidR="008E72B1" w:rsidRPr="008E72B1" w:rsidRDefault="008E72B1" w:rsidP="008E72B1">
      <w:pPr>
        <w:shd w:val="clear" w:color="auto" w:fill="FFFFFF"/>
        <w:spacing w:after="0" w:line="336" w:lineRule="atLeast"/>
        <w:rPr>
          <w:rFonts w:ascii="Arial" w:eastAsia="Times New Roman" w:hAnsi="Arial" w:cs="Arial"/>
          <w:color w:val="0A0A0A"/>
          <w:sz w:val="24"/>
          <w:szCs w:val="24"/>
        </w:rPr>
      </w:pPr>
      <w:r w:rsidRPr="008E72B1">
        <w:rPr>
          <w:rFonts w:ascii="Arial" w:eastAsia="Times New Roman" w:hAnsi="Arial" w:cs="Arial"/>
          <w:color w:val="0A0A0A"/>
          <w:sz w:val="24"/>
          <w:szCs w:val="24"/>
        </w:rPr>
        <w:t>feminine noun</w:t>
      </w:r>
    </w:p>
    <w:p w:rsidR="008E72B1" w:rsidRPr="008E72B1" w:rsidRDefault="008E72B1" w:rsidP="008E72B1">
      <w:pPr>
        <w:shd w:val="clear" w:color="auto" w:fill="E4EAEE"/>
        <w:spacing w:after="0" w:line="336" w:lineRule="atLeast"/>
        <w:rPr>
          <w:rFonts w:ascii="Arial" w:eastAsia="Times New Roman" w:hAnsi="Arial" w:cs="Arial"/>
          <w:b/>
          <w:bCs/>
          <w:color w:val="506373"/>
          <w:sz w:val="24"/>
          <w:szCs w:val="24"/>
        </w:rPr>
      </w:pPr>
      <w:r w:rsidRPr="008E72B1">
        <w:rPr>
          <w:rFonts w:ascii="Arial" w:eastAsia="Times New Roman" w:hAnsi="Arial" w:cs="Arial"/>
          <w:b/>
          <w:bCs/>
          <w:color w:val="506373"/>
          <w:sz w:val="24"/>
          <w:szCs w:val="24"/>
        </w:rPr>
        <w:t>Root Word (Etymology)</w:t>
      </w:r>
    </w:p>
    <w:p w:rsidR="008E72B1" w:rsidRPr="008E72B1" w:rsidRDefault="008E72B1" w:rsidP="008E72B1">
      <w:pPr>
        <w:shd w:val="clear" w:color="auto" w:fill="FFFFFF"/>
        <w:spacing w:after="0" w:line="336" w:lineRule="atLeast"/>
        <w:rPr>
          <w:rFonts w:ascii="Arial" w:eastAsia="Times New Roman" w:hAnsi="Arial" w:cs="Arial"/>
          <w:color w:val="0A0A0A"/>
          <w:sz w:val="24"/>
          <w:szCs w:val="24"/>
        </w:rPr>
      </w:pPr>
    </w:p>
    <w:p w:rsidR="008E72B1" w:rsidRDefault="008E72B1" w:rsidP="00414D98">
      <w:pPr>
        <w:pStyle w:val="NoSpacing"/>
      </w:pPr>
      <w:r>
        <w:rPr>
          <w:rStyle w:val="Strong"/>
          <w:rFonts w:ascii="Arial" w:hAnsi="Arial" w:cs="Arial"/>
          <w:color w:val="0A0A0A"/>
          <w:bdr w:val="single" w:sz="2" w:space="0" w:color="000000" w:frame="1"/>
        </w:rPr>
        <w:t>The KJV translates Strong's H3444 in the following manner:</w:t>
      </w:r>
      <w:r>
        <w:rPr>
          <w:rFonts w:ascii="Arial" w:hAnsi="Arial" w:cs="Arial"/>
          <w:color w:val="0A0A0A"/>
          <w:shd w:val="clear" w:color="auto" w:fill="FFFFFF"/>
        </w:rPr>
        <w:t> </w:t>
      </w:r>
      <w:hyperlink r:id="rId7" w:history="1">
        <w:r>
          <w:rPr>
            <w:rStyle w:val="Hyperlink"/>
            <w:rFonts w:ascii="Arial" w:hAnsi="Arial" w:cs="Arial"/>
            <w:color w:val="39547F"/>
            <w:bdr w:val="single" w:sz="2" w:space="0" w:color="000000" w:frame="1"/>
          </w:rPr>
          <w:t>salvation</w:t>
        </w:r>
      </w:hyperlink>
      <w:r>
        <w:rPr>
          <w:rFonts w:ascii="Arial" w:hAnsi="Arial" w:cs="Arial"/>
          <w:color w:val="0A0A0A"/>
          <w:shd w:val="clear" w:color="auto" w:fill="FFFFFF"/>
        </w:rPr>
        <w:t> (65x), </w:t>
      </w:r>
      <w:hyperlink r:id="rId8" w:history="1">
        <w:r>
          <w:rPr>
            <w:rStyle w:val="Hyperlink"/>
            <w:rFonts w:ascii="Arial" w:hAnsi="Arial" w:cs="Arial"/>
            <w:color w:val="39547F"/>
            <w:bdr w:val="single" w:sz="2" w:space="0" w:color="000000" w:frame="1"/>
          </w:rPr>
          <w:t>help</w:t>
        </w:r>
      </w:hyperlink>
      <w:r>
        <w:rPr>
          <w:rFonts w:ascii="Arial" w:hAnsi="Arial" w:cs="Arial"/>
          <w:color w:val="0A0A0A"/>
          <w:shd w:val="clear" w:color="auto" w:fill="FFFFFF"/>
        </w:rPr>
        <w:t> (4x), </w:t>
      </w:r>
      <w:hyperlink r:id="rId9" w:history="1">
        <w:r>
          <w:rPr>
            <w:rStyle w:val="Hyperlink"/>
            <w:rFonts w:ascii="Arial" w:hAnsi="Arial" w:cs="Arial"/>
            <w:color w:val="39547F"/>
            <w:bdr w:val="single" w:sz="2" w:space="0" w:color="000000" w:frame="1"/>
          </w:rPr>
          <w:t>deliverance</w:t>
        </w:r>
      </w:hyperlink>
      <w:r>
        <w:rPr>
          <w:rFonts w:ascii="Arial" w:hAnsi="Arial" w:cs="Arial"/>
          <w:color w:val="0A0A0A"/>
          <w:shd w:val="clear" w:color="auto" w:fill="FFFFFF"/>
        </w:rPr>
        <w:t> (3x), </w:t>
      </w:r>
      <w:hyperlink r:id="rId10" w:history="1">
        <w:r>
          <w:rPr>
            <w:rStyle w:val="Hyperlink"/>
            <w:rFonts w:ascii="Arial" w:hAnsi="Arial" w:cs="Arial"/>
            <w:color w:val="39547F"/>
            <w:bdr w:val="single" w:sz="2" w:space="0" w:color="000000" w:frame="1"/>
          </w:rPr>
          <w:t>health</w:t>
        </w:r>
      </w:hyperlink>
      <w:r>
        <w:rPr>
          <w:rFonts w:ascii="Arial" w:hAnsi="Arial" w:cs="Arial"/>
          <w:color w:val="0A0A0A"/>
          <w:shd w:val="clear" w:color="auto" w:fill="FFFFFF"/>
        </w:rPr>
        <w:t> (3x), </w:t>
      </w:r>
      <w:hyperlink r:id="rId11" w:history="1">
        <w:r>
          <w:rPr>
            <w:rStyle w:val="Hyperlink"/>
            <w:rFonts w:ascii="Arial" w:hAnsi="Arial" w:cs="Arial"/>
            <w:color w:val="39547F"/>
            <w:bdr w:val="single" w:sz="2" w:space="0" w:color="000000" w:frame="1"/>
          </w:rPr>
          <w:t>save</w:t>
        </w:r>
      </w:hyperlink>
      <w:r>
        <w:rPr>
          <w:rFonts w:ascii="Arial" w:hAnsi="Arial" w:cs="Arial"/>
          <w:color w:val="0A0A0A"/>
          <w:shd w:val="clear" w:color="auto" w:fill="FFFFFF"/>
        </w:rPr>
        <w:t> (1x), </w:t>
      </w:r>
      <w:hyperlink r:id="rId12" w:history="1">
        <w:r>
          <w:rPr>
            <w:rStyle w:val="Hyperlink"/>
            <w:rFonts w:ascii="Arial" w:hAnsi="Arial" w:cs="Arial"/>
            <w:color w:val="39547F"/>
            <w:bdr w:val="single" w:sz="2" w:space="0" w:color="000000" w:frame="1"/>
          </w:rPr>
          <w:t>saving</w:t>
        </w:r>
      </w:hyperlink>
      <w:r>
        <w:rPr>
          <w:rFonts w:ascii="Arial" w:hAnsi="Arial" w:cs="Arial"/>
          <w:color w:val="0A0A0A"/>
          <w:shd w:val="clear" w:color="auto" w:fill="FFFFFF"/>
        </w:rPr>
        <w:t> (1x), </w:t>
      </w:r>
      <w:hyperlink r:id="rId13" w:history="1">
        <w:r>
          <w:rPr>
            <w:rStyle w:val="Hyperlink"/>
            <w:rFonts w:ascii="Arial" w:hAnsi="Arial" w:cs="Arial"/>
            <w:color w:val="39547F"/>
            <w:bdr w:val="single" w:sz="2" w:space="0" w:color="000000" w:frame="1"/>
          </w:rPr>
          <w:t>welfare</w:t>
        </w:r>
      </w:hyperlink>
    </w:p>
    <w:p w:rsidR="008E72B1" w:rsidRDefault="008E72B1" w:rsidP="00414D98">
      <w:pPr>
        <w:pStyle w:val="NoSpacing"/>
      </w:pPr>
    </w:p>
    <w:p w:rsidR="008E72B1" w:rsidRDefault="008E72B1" w:rsidP="008E72B1">
      <w:pPr>
        <w:pStyle w:val="NormalWeb"/>
        <w:numPr>
          <w:ilvl w:val="0"/>
          <w:numId w:val="1"/>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salvation, deliverance</w:t>
      </w:r>
    </w:p>
    <w:p w:rsidR="008E72B1" w:rsidRDefault="008E72B1" w:rsidP="008E72B1">
      <w:pPr>
        <w:pStyle w:val="NormalWeb"/>
        <w:numPr>
          <w:ilvl w:val="1"/>
          <w:numId w:val="1"/>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050"/>
        <w:rPr>
          <w:rFonts w:ascii="Arial" w:hAnsi="Arial" w:cs="Arial"/>
          <w:color w:val="000000"/>
          <w:sz w:val="27"/>
          <w:szCs w:val="27"/>
        </w:rPr>
      </w:pPr>
      <w:r>
        <w:rPr>
          <w:rFonts w:ascii="Arial" w:hAnsi="Arial" w:cs="Arial"/>
          <w:color w:val="000000"/>
          <w:sz w:val="27"/>
          <w:szCs w:val="27"/>
        </w:rPr>
        <w:t>welfare, prosperity</w:t>
      </w:r>
    </w:p>
    <w:p w:rsidR="008E72B1" w:rsidRDefault="008E72B1" w:rsidP="008E72B1">
      <w:pPr>
        <w:pStyle w:val="NormalWeb"/>
        <w:numPr>
          <w:ilvl w:val="1"/>
          <w:numId w:val="1"/>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050"/>
        <w:rPr>
          <w:rFonts w:ascii="Arial" w:hAnsi="Arial" w:cs="Arial"/>
          <w:color w:val="000000"/>
          <w:sz w:val="27"/>
          <w:szCs w:val="27"/>
        </w:rPr>
      </w:pPr>
      <w:r>
        <w:rPr>
          <w:rFonts w:ascii="Arial" w:hAnsi="Arial" w:cs="Arial"/>
          <w:color w:val="000000"/>
          <w:sz w:val="27"/>
          <w:szCs w:val="27"/>
        </w:rPr>
        <w:t>deliverance</w:t>
      </w:r>
    </w:p>
    <w:p w:rsidR="008E72B1" w:rsidRDefault="008E72B1" w:rsidP="008E72B1">
      <w:pPr>
        <w:pStyle w:val="NormalWeb"/>
        <w:numPr>
          <w:ilvl w:val="1"/>
          <w:numId w:val="1"/>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050"/>
        <w:rPr>
          <w:rFonts w:ascii="Arial" w:hAnsi="Arial" w:cs="Arial"/>
          <w:color w:val="000000"/>
          <w:sz w:val="27"/>
          <w:szCs w:val="27"/>
        </w:rPr>
      </w:pPr>
      <w:r>
        <w:rPr>
          <w:rFonts w:ascii="Arial" w:hAnsi="Arial" w:cs="Arial"/>
          <w:color w:val="000000"/>
          <w:sz w:val="27"/>
          <w:szCs w:val="27"/>
        </w:rPr>
        <w:t>salvation (by God)</w:t>
      </w:r>
    </w:p>
    <w:p w:rsidR="008E72B1" w:rsidRDefault="008E72B1" w:rsidP="008E72B1">
      <w:pPr>
        <w:pStyle w:val="NoSpacing"/>
        <w:rPr>
          <w:rFonts w:ascii="Arial" w:hAnsi="Arial" w:cs="Arial"/>
          <w:color w:val="000000"/>
          <w:sz w:val="27"/>
          <w:szCs w:val="27"/>
        </w:rPr>
      </w:pPr>
      <w:r>
        <w:rPr>
          <w:rFonts w:ascii="Arial" w:hAnsi="Arial" w:cs="Arial"/>
          <w:color w:val="000000"/>
          <w:sz w:val="27"/>
          <w:szCs w:val="27"/>
        </w:rPr>
        <w:t>victory</w:t>
      </w:r>
    </w:p>
    <w:p w:rsidR="008E72B1" w:rsidRDefault="008E72B1" w:rsidP="008E72B1">
      <w:pPr>
        <w:pStyle w:val="NoSpacing"/>
        <w:rPr>
          <w:rFonts w:ascii="Arial" w:hAnsi="Arial" w:cs="Arial"/>
          <w:color w:val="000000"/>
          <w:sz w:val="27"/>
          <w:szCs w:val="27"/>
        </w:rPr>
      </w:pPr>
    </w:p>
    <w:p w:rsidR="008E72B1" w:rsidRDefault="008E72B1" w:rsidP="008E72B1">
      <w:pPr>
        <w:pStyle w:val="NoSpacing"/>
      </w:pPr>
      <w:r>
        <w:rPr>
          <w:rStyle w:val="strgtrans"/>
          <w:rFonts w:ascii="Arial" w:hAnsi="Arial" w:cs="Arial"/>
          <w:b/>
          <w:bCs/>
          <w:color w:val="0A0A0A"/>
          <w:bdr w:val="single" w:sz="2" w:space="0" w:color="000000" w:frame="1"/>
        </w:rPr>
        <w:t>yᵉshûwʻâh,</w:t>
      </w:r>
      <w:r>
        <w:rPr>
          <w:rFonts w:ascii="Arial" w:hAnsi="Arial" w:cs="Arial"/>
          <w:color w:val="0A0A0A"/>
          <w:shd w:val="clear" w:color="auto" w:fill="FFFFFF"/>
        </w:rPr>
        <w:t> yesh-oo'-aw; feminine passive participle of </w:t>
      </w:r>
      <w:hyperlink r:id="rId14" w:tooltip="Strong's H3467" w:history="1">
        <w:r>
          <w:rPr>
            <w:rStyle w:val="Hyperlink"/>
            <w:rFonts w:ascii="Arial" w:hAnsi="Arial" w:cs="Arial"/>
            <w:color w:val="39547F"/>
            <w:bdr w:val="single" w:sz="2" w:space="0" w:color="000000" w:frame="1"/>
          </w:rPr>
          <w:t>H3467</w:t>
        </w:r>
      </w:hyperlink>
      <w:r>
        <w:rPr>
          <w:rFonts w:ascii="Arial" w:hAnsi="Arial" w:cs="Arial"/>
          <w:color w:val="0A0A0A"/>
          <w:shd w:val="clear" w:color="auto" w:fill="FFFFFF"/>
        </w:rPr>
        <w:t>; something saved, i.e. (abstractly) deliverance; hence, aid, victory, prosperity:—deliverance, health, help(-ing), salvation, save, saving (health), welfare.</w:t>
      </w:r>
    </w:p>
    <w:p w:rsidR="008E72B1" w:rsidRDefault="008E72B1" w:rsidP="00414D98">
      <w:pPr>
        <w:pStyle w:val="NoSpacing"/>
      </w:pPr>
    </w:p>
    <w:p w:rsidR="00BC1FB3" w:rsidRDefault="008E72B1" w:rsidP="00414D98">
      <w:pPr>
        <w:pStyle w:val="NoSpacing"/>
      </w:pPr>
      <w:r>
        <w:t>That is the feminine form.  Now for the masculine form-which begins with the Old Testament prophet Joshua.</w:t>
      </w:r>
      <w:r w:rsidR="003316AB">
        <w:t xml:space="preserve">  See the following:</w:t>
      </w:r>
      <w:r>
        <w:t xml:space="preserve"> </w:t>
      </w:r>
    </w:p>
    <w:p w:rsidR="00BC1FB3" w:rsidRDefault="00BC1FB3" w:rsidP="00414D98">
      <w:pPr>
        <w:pStyle w:val="NoSpacing"/>
      </w:pPr>
    </w:p>
    <w:p w:rsidR="00BC1FB3" w:rsidRDefault="008E72B1" w:rsidP="00BC1FB3">
      <w:pPr>
        <w:pStyle w:val="Heading1"/>
        <w:pBdr>
          <w:top w:val="single" w:sz="6" w:space="3" w:color="6980A3"/>
          <w:left w:val="single" w:sz="6" w:space="5" w:color="6980A3"/>
          <w:bottom w:val="single" w:sz="2" w:space="5" w:color="526B95"/>
          <w:right w:val="single" w:sz="6" w:space="5" w:color="6980A3"/>
        </w:pBdr>
        <w:shd w:val="clear" w:color="auto" w:fill="627B9F"/>
        <w:spacing w:before="0" w:beforeAutospacing="0" w:after="0" w:afterAutospacing="0"/>
        <w:rPr>
          <w:rFonts w:ascii="Verdana" w:hAnsi="Verdana"/>
          <w:color w:val="FFFFFF"/>
          <w:spacing w:val="5"/>
          <w:sz w:val="18"/>
          <w:szCs w:val="18"/>
        </w:rPr>
      </w:pPr>
      <w:r>
        <w:t xml:space="preserve">  </w:t>
      </w:r>
      <w:r w:rsidR="00BC1FB3">
        <w:rPr>
          <w:rFonts w:ascii="Verdana" w:hAnsi="Verdana"/>
          <w:color w:val="FFFFFF"/>
          <w:spacing w:val="5"/>
          <w:sz w:val="18"/>
          <w:szCs w:val="18"/>
        </w:rPr>
        <w:t>Strong's H3091 - </w:t>
      </w:r>
      <w:r w:rsidR="00BC1FB3">
        <w:rPr>
          <w:rStyle w:val="Emphasis"/>
          <w:rFonts w:ascii="Verdana" w:hAnsi="Verdana"/>
          <w:color w:val="FFFFFF"/>
          <w:spacing w:val="5"/>
          <w:sz w:val="18"/>
          <w:szCs w:val="18"/>
          <w:bdr w:val="single" w:sz="2" w:space="0" w:color="000000" w:frame="1"/>
        </w:rPr>
        <w:t>y</w:t>
      </w:r>
      <w:r w:rsidR="00BC1FB3">
        <w:rPr>
          <w:rStyle w:val="Emphasis"/>
          <w:rFonts w:ascii="Arial" w:hAnsi="Arial" w:cs="Arial"/>
          <w:color w:val="FFFFFF"/>
          <w:spacing w:val="5"/>
          <w:sz w:val="18"/>
          <w:szCs w:val="18"/>
          <w:bdr w:val="single" w:sz="2" w:space="0" w:color="000000" w:frame="1"/>
        </w:rPr>
        <w:t>ᵊ</w:t>
      </w:r>
      <w:r w:rsidR="00BC1FB3">
        <w:rPr>
          <w:rStyle w:val="Emphasis"/>
          <w:rFonts w:ascii="Verdana" w:hAnsi="Verdana"/>
          <w:color w:val="FFFFFF"/>
          <w:spacing w:val="5"/>
          <w:sz w:val="18"/>
          <w:szCs w:val="18"/>
          <w:bdr w:val="single" w:sz="2" w:space="0" w:color="000000" w:frame="1"/>
        </w:rPr>
        <w:t>hôšûa</w:t>
      </w:r>
      <w:r w:rsidR="00BC1FB3">
        <w:rPr>
          <w:rStyle w:val="Emphasis"/>
          <w:rFonts w:ascii="Arial" w:hAnsi="Arial" w:cs="Arial"/>
          <w:color w:val="FFFFFF"/>
          <w:spacing w:val="5"/>
          <w:sz w:val="18"/>
          <w:szCs w:val="18"/>
          <w:bdr w:val="single" w:sz="2" w:space="0" w:color="000000" w:frame="1"/>
        </w:rPr>
        <w:t>ʿ</w:t>
      </w:r>
    </w:p>
    <w:p w:rsidR="00BC1FB3" w:rsidRDefault="00BC1FB3" w:rsidP="00414D98">
      <w:pPr>
        <w:pStyle w:val="NoSpacing"/>
      </w:pPr>
    </w:p>
    <w:p w:rsidR="00BC1FB3" w:rsidRPr="00BC1FB3" w:rsidRDefault="008E72B1" w:rsidP="00BC1FB3">
      <w:pPr>
        <w:shd w:val="clear" w:color="auto" w:fill="E4EAEE"/>
        <w:rPr>
          <w:rFonts w:ascii="Arial" w:eastAsia="Times New Roman" w:hAnsi="Arial" w:cs="Arial"/>
          <w:b/>
          <w:bCs/>
          <w:color w:val="506373"/>
          <w:sz w:val="24"/>
          <w:szCs w:val="24"/>
        </w:rPr>
      </w:pPr>
      <w:r>
        <w:t xml:space="preserve">  </w:t>
      </w:r>
      <w:r w:rsidR="000F167E">
        <w:t xml:space="preserve"> </w:t>
      </w:r>
      <w:r w:rsidR="00BC1FB3" w:rsidRPr="00BC1FB3">
        <w:rPr>
          <w:rFonts w:ascii="Arial" w:eastAsia="Times New Roman" w:hAnsi="Arial" w:cs="Arial"/>
          <w:b/>
          <w:bCs/>
          <w:color w:val="506373"/>
          <w:sz w:val="24"/>
          <w:szCs w:val="24"/>
        </w:rPr>
        <w:t>Transliteration</w:t>
      </w:r>
    </w:p>
    <w:p w:rsidR="00BC1FB3" w:rsidRPr="00BC1FB3" w:rsidRDefault="00BC1FB3" w:rsidP="00BC1FB3">
      <w:pPr>
        <w:shd w:val="clear" w:color="auto" w:fill="FFFFFF"/>
        <w:spacing w:after="0" w:line="240" w:lineRule="auto"/>
        <w:rPr>
          <w:rFonts w:ascii="Arial" w:eastAsia="Times New Roman" w:hAnsi="Arial" w:cs="Arial"/>
          <w:color w:val="0A0A0A"/>
          <w:sz w:val="24"/>
          <w:szCs w:val="24"/>
        </w:rPr>
      </w:pPr>
      <w:r w:rsidRPr="00BC1FB3">
        <w:rPr>
          <w:rFonts w:ascii="Arial" w:eastAsia="Times New Roman" w:hAnsi="Arial" w:cs="Arial"/>
          <w:i/>
          <w:iCs/>
          <w:color w:val="0A0A0A"/>
          <w:sz w:val="24"/>
          <w:szCs w:val="24"/>
        </w:rPr>
        <w:t>yᵊhôšûaʿ</w:t>
      </w:r>
    </w:p>
    <w:p w:rsidR="00BC1FB3" w:rsidRPr="00BC1FB3" w:rsidRDefault="00BC1FB3" w:rsidP="00BC1FB3">
      <w:pPr>
        <w:shd w:val="clear" w:color="auto" w:fill="E4EAEE"/>
        <w:spacing w:after="0" w:line="240" w:lineRule="auto"/>
        <w:rPr>
          <w:rFonts w:ascii="Arial" w:eastAsia="Times New Roman" w:hAnsi="Arial" w:cs="Arial"/>
          <w:b/>
          <w:bCs/>
          <w:color w:val="506373"/>
          <w:sz w:val="24"/>
          <w:szCs w:val="24"/>
        </w:rPr>
      </w:pPr>
      <w:r w:rsidRPr="00BC1FB3">
        <w:rPr>
          <w:rFonts w:ascii="Arial" w:eastAsia="Times New Roman" w:hAnsi="Arial" w:cs="Arial"/>
          <w:b/>
          <w:bCs/>
          <w:color w:val="506373"/>
          <w:sz w:val="24"/>
          <w:szCs w:val="24"/>
        </w:rPr>
        <w:t>Pronunciation</w:t>
      </w:r>
    </w:p>
    <w:p w:rsidR="00BC1FB3" w:rsidRPr="00BC1FB3" w:rsidRDefault="00BC1FB3" w:rsidP="00BC1FB3">
      <w:pPr>
        <w:shd w:val="clear" w:color="auto" w:fill="FFFFFF"/>
        <w:spacing w:after="0" w:line="240" w:lineRule="auto"/>
        <w:rPr>
          <w:rFonts w:ascii="Arial" w:eastAsia="Times New Roman" w:hAnsi="Arial" w:cs="Arial"/>
          <w:color w:val="0A0A0A"/>
          <w:sz w:val="24"/>
          <w:szCs w:val="24"/>
        </w:rPr>
      </w:pPr>
      <w:r w:rsidRPr="00BC1FB3">
        <w:rPr>
          <w:rFonts w:ascii="Arial" w:eastAsia="Times New Roman" w:hAnsi="Arial" w:cs="Arial"/>
          <w:color w:val="0A0A0A"/>
          <w:sz w:val="24"/>
          <w:szCs w:val="24"/>
        </w:rPr>
        <w:t>yeh-ho-shoo'-ah</w:t>
      </w:r>
    </w:p>
    <w:p w:rsidR="00BC1FB3" w:rsidRPr="00BC1FB3" w:rsidRDefault="0001127B" w:rsidP="00BC1FB3">
      <w:pPr>
        <w:shd w:val="clear" w:color="auto" w:fill="FFFFFF"/>
        <w:spacing w:after="0" w:line="240" w:lineRule="auto"/>
        <w:rPr>
          <w:rFonts w:ascii="Arial" w:eastAsia="Times New Roman" w:hAnsi="Arial" w:cs="Arial"/>
          <w:color w:val="0A0A0A"/>
          <w:sz w:val="24"/>
          <w:szCs w:val="24"/>
        </w:rPr>
      </w:pPr>
      <w:r w:rsidRPr="0001127B">
        <w:rPr>
          <w:rFonts w:ascii="Arial" w:eastAsia="Times New Roman" w:hAnsi="Arial" w:cs="Arial"/>
          <w:color w:val="0A0A0A"/>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ronunciationSpeaker" o:spid="_x0000_i1025" type="#_x0000_t75" alt="" style="width:23.25pt;height:18.75pt"/>
        </w:pict>
      </w:r>
    </w:p>
    <w:p w:rsidR="00BC1FB3" w:rsidRPr="00BC1FB3" w:rsidRDefault="00BC1FB3" w:rsidP="00BC1FB3">
      <w:pPr>
        <w:shd w:val="clear" w:color="auto" w:fill="E4EAEE"/>
        <w:spacing w:after="0" w:line="240" w:lineRule="auto"/>
        <w:rPr>
          <w:rFonts w:ascii="Arial" w:eastAsia="Times New Roman" w:hAnsi="Arial" w:cs="Arial"/>
          <w:b/>
          <w:bCs/>
          <w:color w:val="506373"/>
          <w:sz w:val="24"/>
          <w:szCs w:val="24"/>
        </w:rPr>
      </w:pPr>
      <w:r w:rsidRPr="00BC1FB3">
        <w:rPr>
          <w:rFonts w:ascii="Arial" w:eastAsia="Times New Roman" w:hAnsi="Arial" w:cs="Arial"/>
          <w:b/>
          <w:bCs/>
          <w:color w:val="506373"/>
          <w:sz w:val="24"/>
          <w:szCs w:val="24"/>
        </w:rPr>
        <w:t>Part of Speech</w:t>
      </w:r>
    </w:p>
    <w:p w:rsidR="00BC1FB3" w:rsidRPr="00BC1FB3" w:rsidRDefault="00BC1FB3" w:rsidP="00BC1FB3">
      <w:pPr>
        <w:shd w:val="clear" w:color="auto" w:fill="FFFFFF"/>
        <w:spacing w:after="0" w:line="240" w:lineRule="auto"/>
        <w:rPr>
          <w:rFonts w:ascii="Arial" w:eastAsia="Times New Roman" w:hAnsi="Arial" w:cs="Arial"/>
          <w:color w:val="0A0A0A"/>
          <w:sz w:val="24"/>
          <w:szCs w:val="24"/>
        </w:rPr>
      </w:pPr>
      <w:r w:rsidRPr="00BC1FB3">
        <w:rPr>
          <w:rFonts w:ascii="Arial" w:eastAsia="Times New Roman" w:hAnsi="Arial" w:cs="Arial"/>
          <w:color w:val="0A0A0A"/>
          <w:sz w:val="24"/>
          <w:szCs w:val="24"/>
        </w:rPr>
        <w:t>proper masculine noun</w:t>
      </w:r>
    </w:p>
    <w:p w:rsidR="00BC1FB3" w:rsidRDefault="00BC1FB3" w:rsidP="00414D98">
      <w:pPr>
        <w:pStyle w:val="NoSpacing"/>
      </w:pPr>
    </w:p>
    <w:p w:rsidR="00414D98" w:rsidRDefault="000F167E" w:rsidP="00414D98">
      <w:pPr>
        <w:pStyle w:val="NoSpacing"/>
        <w:rPr>
          <w:rFonts w:ascii="Arial" w:hAnsi="Arial" w:cs="Arial"/>
          <w:color w:val="000000"/>
          <w:sz w:val="27"/>
          <w:szCs w:val="27"/>
          <w:shd w:val="clear" w:color="auto" w:fill="FFFFFF"/>
        </w:rPr>
      </w:pPr>
      <w:r>
        <w:t xml:space="preserve"> </w:t>
      </w:r>
      <w:r w:rsidR="00414D98">
        <w:t xml:space="preserve">    </w:t>
      </w:r>
      <w:r w:rsidR="00BC1FB3">
        <w:rPr>
          <w:rFonts w:ascii="Arial" w:hAnsi="Arial" w:cs="Arial"/>
          <w:color w:val="000000"/>
          <w:sz w:val="27"/>
          <w:szCs w:val="27"/>
          <w:shd w:val="clear" w:color="auto" w:fill="FFFFFF"/>
        </w:rPr>
        <w:t>Joshua or Jehoshua = "Jehovah is salvation"</w:t>
      </w:r>
    </w:p>
    <w:p w:rsidR="00BC1FB3" w:rsidRDefault="00BC1FB3" w:rsidP="00414D98">
      <w:pPr>
        <w:pStyle w:val="NoSpacing"/>
        <w:rPr>
          <w:rFonts w:ascii="Arial" w:hAnsi="Arial" w:cs="Arial"/>
          <w:color w:val="000000"/>
          <w:sz w:val="27"/>
          <w:szCs w:val="27"/>
          <w:shd w:val="clear" w:color="auto" w:fill="FFFFFF"/>
        </w:rPr>
      </w:pPr>
    </w:p>
    <w:p w:rsidR="00BC1FB3" w:rsidRDefault="00BC1FB3" w:rsidP="00414D98">
      <w:pPr>
        <w:pStyle w:val="NoSpacing"/>
        <w:rPr>
          <w:rFonts w:ascii="Arial" w:hAnsi="Arial" w:cs="Arial"/>
          <w:color w:val="0A0A0A"/>
          <w:shd w:val="clear" w:color="auto" w:fill="FFFFFF"/>
        </w:rPr>
      </w:pPr>
      <w:r>
        <w:rPr>
          <w:rStyle w:val="strgtrans"/>
          <w:rFonts w:ascii="Arial" w:hAnsi="Arial" w:cs="Arial"/>
          <w:b/>
          <w:bCs/>
          <w:color w:val="0A0A0A"/>
          <w:bdr w:val="single" w:sz="2" w:space="0" w:color="000000" w:frame="1"/>
        </w:rPr>
        <w:t>Yᵉhôwshûwaʻ,</w:t>
      </w:r>
      <w:r>
        <w:rPr>
          <w:rFonts w:ascii="Arial" w:hAnsi="Arial" w:cs="Arial"/>
          <w:color w:val="0A0A0A"/>
          <w:shd w:val="clear" w:color="auto" w:fill="FFFFFF"/>
        </w:rPr>
        <w:t> yeh-ho-shoo'-ah; or יְהוֹשֻׁעַ Yᵉhôwshuʻa; from </w:t>
      </w:r>
      <w:hyperlink r:id="rId15" w:tooltip="Strong's H3068" w:history="1">
        <w:r>
          <w:rPr>
            <w:rStyle w:val="Hyperlink"/>
            <w:rFonts w:ascii="Arial" w:hAnsi="Arial" w:cs="Arial"/>
            <w:color w:val="39547F"/>
            <w:bdr w:val="single" w:sz="2" w:space="0" w:color="000000" w:frame="1"/>
          </w:rPr>
          <w:t>H3068</w:t>
        </w:r>
      </w:hyperlink>
      <w:r>
        <w:rPr>
          <w:rFonts w:ascii="Arial" w:hAnsi="Arial" w:cs="Arial"/>
          <w:color w:val="0A0A0A"/>
          <w:shd w:val="clear" w:color="auto" w:fill="FFFFFF"/>
        </w:rPr>
        <w:t> and </w:t>
      </w:r>
      <w:hyperlink r:id="rId16" w:tooltip="Strong's H3467" w:history="1">
        <w:r>
          <w:rPr>
            <w:rStyle w:val="Hyperlink"/>
            <w:rFonts w:ascii="Arial" w:hAnsi="Arial" w:cs="Arial"/>
            <w:color w:val="39547F"/>
            <w:bdr w:val="single" w:sz="2" w:space="0" w:color="000000" w:frame="1"/>
          </w:rPr>
          <w:t>H3467</w:t>
        </w:r>
      </w:hyperlink>
      <w:r>
        <w:rPr>
          <w:rFonts w:ascii="Arial" w:hAnsi="Arial" w:cs="Arial"/>
          <w:color w:val="0A0A0A"/>
          <w:shd w:val="clear" w:color="auto" w:fill="FFFFFF"/>
        </w:rPr>
        <w:t>; Jehovah-saved; Jehoshua (i.e. Joshua)</w:t>
      </w:r>
    </w:p>
    <w:p w:rsidR="00BC1FB3" w:rsidRDefault="00BC1FB3" w:rsidP="00414D98">
      <w:pPr>
        <w:pStyle w:val="NoSpacing"/>
        <w:rPr>
          <w:rFonts w:ascii="Arial" w:hAnsi="Arial" w:cs="Arial"/>
          <w:color w:val="0A0A0A"/>
          <w:shd w:val="clear" w:color="auto" w:fill="FFFFFF"/>
        </w:rPr>
      </w:pPr>
    </w:p>
    <w:p w:rsidR="00BC1FB3" w:rsidRDefault="00BC1FB3" w:rsidP="00414D98">
      <w:pPr>
        <w:pStyle w:val="NoSpacing"/>
        <w:rPr>
          <w:rFonts w:ascii="Arial" w:hAnsi="Arial" w:cs="Arial"/>
          <w:color w:val="0A0A0A"/>
          <w:shd w:val="clear" w:color="auto" w:fill="FFFFFF"/>
        </w:rPr>
      </w:pPr>
      <w:r>
        <w:rPr>
          <w:rFonts w:ascii="Arial" w:hAnsi="Arial" w:cs="Arial"/>
          <w:color w:val="0A0A0A"/>
          <w:shd w:val="clear" w:color="auto" w:fill="FFFFFF"/>
        </w:rPr>
        <w:t>Below see the verb that is the etymological root of the feminine-Yahshu’ah and the masculine-Yahoshu’ah:</w:t>
      </w:r>
    </w:p>
    <w:p w:rsidR="00BC1FB3" w:rsidRDefault="00BC1FB3" w:rsidP="00414D98">
      <w:pPr>
        <w:pStyle w:val="NoSpacing"/>
        <w:rPr>
          <w:rFonts w:ascii="Arial" w:hAnsi="Arial" w:cs="Arial"/>
          <w:color w:val="0A0A0A"/>
          <w:shd w:val="clear" w:color="auto" w:fill="FFFFFF"/>
        </w:rPr>
      </w:pPr>
    </w:p>
    <w:p w:rsidR="00BC1FB3" w:rsidRDefault="00BC1FB3" w:rsidP="00BC1FB3">
      <w:pPr>
        <w:pStyle w:val="Heading1"/>
        <w:pBdr>
          <w:top w:val="single" w:sz="6" w:space="3" w:color="6980A3"/>
          <w:left w:val="single" w:sz="6" w:space="5" w:color="6980A3"/>
          <w:bottom w:val="single" w:sz="2" w:space="5" w:color="526B95"/>
          <w:right w:val="single" w:sz="6" w:space="5" w:color="6980A3"/>
        </w:pBdr>
        <w:shd w:val="clear" w:color="auto" w:fill="627B9F"/>
        <w:spacing w:before="0" w:beforeAutospacing="0" w:after="0" w:afterAutospacing="0"/>
        <w:rPr>
          <w:rFonts w:ascii="Verdana" w:hAnsi="Verdana"/>
          <w:color w:val="FFFFFF"/>
          <w:spacing w:val="5"/>
          <w:sz w:val="18"/>
          <w:szCs w:val="18"/>
        </w:rPr>
      </w:pPr>
      <w:r>
        <w:rPr>
          <w:rFonts w:ascii="Arial" w:hAnsi="Arial" w:cs="Arial"/>
          <w:color w:val="0A0A0A"/>
          <w:shd w:val="clear" w:color="auto" w:fill="FFFFFF"/>
        </w:rPr>
        <w:t xml:space="preserve"> </w:t>
      </w:r>
      <w:r>
        <w:rPr>
          <w:rFonts w:ascii="Verdana" w:hAnsi="Verdana"/>
          <w:color w:val="FFFFFF"/>
          <w:spacing w:val="5"/>
          <w:sz w:val="18"/>
          <w:szCs w:val="18"/>
        </w:rPr>
        <w:t>Strong's H3467 - </w:t>
      </w:r>
      <w:r>
        <w:rPr>
          <w:rStyle w:val="Emphasis"/>
          <w:rFonts w:ascii="Verdana" w:hAnsi="Verdana"/>
          <w:color w:val="FFFFFF"/>
          <w:spacing w:val="5"/>
          <w:sz w:val="18"/>
          <w:szCs w:val="18"/>
          <w:bdr w:val="single" w:sz="2" w:space="0" w:color="000000" w:frame="1"/>
        </w:rPr>
        <w:t>yāša</w:t>
      </w:r>
      <w:r>
        <w:rPr>
          <w:rStyle w:val="Emphasis"/>
          <w:rFonts w:ascii="Arial" w:hAnsi="Arial" w:cs="Arial"/>
          <w:color w:val="FFFFFF"/>
          <w:spacing w:val="5"/>
          <w:sz w:val="18"/>
          <w:szCs w:val="18"/>
          <w:bdr w:val="single" w:sz="2" w:space="0" w:color="000000" w:frame="1"/>
        </w:rPr>
        <w:t>ʿ</w:t>
      </w:r>
    </w:p>
    <w:p w:rsidR="00BC1FB3" w:rsidRDefault="00BC1FB3" w:rsidP="00414D98">
      <w:pPr>
        <w:pStyle w:val="NoSpacing"/>
      </w:pPr>
    </w:p>
    <w:p w:rsidR="00BC1FB3" w:rsidRPr="00BC1FB3" w:rsidRDefault="00BC1FB3" w:rsidP="00BC1FB3">
      <w:pPr>
        <w:shd w:val="clear" w:color="auto" w:fill="E4EAEE"/>
        <w:spacing w:after="0" w:line="240" w:lineRule="auto"/>
        <w:rPr>
          <w:rFonts w:ascii="Arial" w:eastAsia="Times New Roman" w:hAnsi="Arial" w:cs="Arial"/>
          <w:b/>
          <w:bCs/>
          <w:color w:val="506373"/>
          <w:sz w:val="24"/>
          <w:szCs w:val="24"/>
        </w:rPr>
      </w:pPr>
      <w:r w:rsidRPr="00BC1FB3">
        <w:rPr>
          <w:rFonts w:ascii="Arial" w:eastAsia="Times New Roman" w:hAnsi="Arial" w:cs="Arial"/>
          <w:b/>
          <w:bCs/>
          <w:color w:val="506373"/>
          <w:sz w:val="24"/>
          <w:szCs w:val="24"/>
        </w:rPr>
        <w:t>Transliteration</w:t>
      </w:r>
    </w:p>
    <w:p w:rsidR="00BC1FB3" w:rsidRPr="00BC1FB3" w:rsidRDefault="00BC1FB3" w:rsidP="00BC1FB3">
      <w:pPr>
        <w:shd w:val="clear" w:color="auto" w:fill="FFFFFF"/>
        <w:spacing w:after="0" w:line="240" w:lineRule="auto"/>
        <w:rPr>
          <w:rFonts w:ascii="Arial" w:eastAsia="Times New Roman" w:hAnsi="Arial" w:cs="Arial"/>
          <w:color w:val="0A0A0A"/>
          <w:sz w:val="24"/>
          <w:szCs w:val="24"/>
        </w:rPr>
      </w:pPr>
      <w:r w:rsidRPr="00BC1FB3">
        <w:rPr>
          <w:rFonts w:ascii="Arial" w:eastAsia="Times New Roman" w:hAnsi="Arial" w:cs="Arial"/>
          <w:i/>
          <w:iCs/>
          <w:color w:val="0A0A0A"/>
          <w:sz w:val="24"/>
          <w:szCs w:val="24"/>
        </w:rPr>
        <w:t>yāšaʿ</w:t>
      </w:r>
    </w:p>
    <w:p w:rsidR="00BC1FB3" w:rsidRPr="00BC1FB3" w:rsidRDefault="00BC1FB3" w:rsidP="00BC1FB3">
      <w:pPr>
        <w:shd w:val="clear" w:color="auto" w:fill="E4EAEE"/>
        <w:spacing w:after="0" w:line="240" w:lineRule="auto"/>
        <w:rPr>
          <w:rFonts w:ascii="Arial" w:eastAsia="Times New Roman" w:hAnsi="Arial" w:cs="Arial"/>
          <w:b/>
          <w:bCs/>
          <w:color w:val="506373"/>
          <w:sz w:val="24"/>
          <w:szCs w:val="24"/>
        </w:rPr>
      </w:pPr>
      <w:r w:rsidRPr="00BC1FB3">
        <w:rPr>
          <w:rFonts w:ascii="Arial" w:eastAsia="Times New Roman" w:hAnsi="Arial" w:cs="Arial"/>
          <w:b/>
          <w:bCs/>
          <w:color w:val="506373"/>
          <w:sz w:val="24"/>
          <w:szCs w:val="24"/>
        </w:rPr>
        <w:t>Pronunciation</w:t>
      </w:r>
    </w:p>
    <w:p w:rsidR="00BC1FB3" w:rsidRPr="00BC1FB3" w:rsidRDefault="00BC1FB3" w:rsidP="00BC1FB3">
      <w:pPr>
        <w:shd w:val="clear" w:color="auto" w:fill="FFFFFF"/>
        <w:spacing w:after="0" w:line="240" w:lineRule="auto"/>
        <w:rPr>
          <w:rFonts w:ascii="Arial" w:eastAsia="Times New Roman" w:hAnsi="Arial" w:cs="Arial"/>
          <w:color w:val="0A0A0A"/>
          <w:sz w:val="24"/>
          <w:szCs w:val="24"/>
        </w:rPr>
      </w:pPr>
      <w:r w:rsidRPr="00BC1FB3">
        <w:rPr>
          <w:rFonts w:ascii="Arial" w:eastAsia="Times New Roman" w:hAnsi="Arial" w:cs="Arial"/>
          <w:color w:val="0A0A0A"/>
          <w:sz w:val="24"/>
          <w:szCs w:val="24"/>
        </w:rPr>
        <w:t>yaw-shah'</w:t>
      </w:r>
    </w:p>
    <w:p w:rsidR="00BC1FB3" w:rsidRPr="00BC1FB3" w:rsidRDefault="0001127B" w:rsidP="00BC1FB3">
      <w:pPr>
        <w:shd w:val="clear" w:color="auto" w:fill="FFFFFF"/>
        <w:spacing w:after="0" w:line="240" w:lineRule="auto"/>
        <w:rPr>
          <w:rFonts w:ascii="Arial" w:eastAsia="Times New Roman" w:hAnsi="Arial" w:cs="Arial"/>
          <w:color w:val="0A0A0A"/>
          <w:sz w:val="24"/>
          <w:szCs w:val="24"/>
        </w:rPr>
      </w:pPr>
      <w:r w:rsidRPr="0001127B">
        <w:rPr>
          <w:rFonts w:ascii="Arial" w:eastAsia="Times New Roman" w:hAnsi="Arial" w:cs="Arial"/>
          <w:color w:val="0A0A0A"/>
          <w:sz w:val="24"/>
          <w:szCs w:val="24"/>
        </w:rPr>
        <w:pict>
          <v:shape id="_x0000_i1026" type="#_x0000_t75" alt="" style="width:23.25pt;height:18.75pt"/>
        </w:pict>
      </w:r>
    </w:p>
    <w:p w:rsidR="00BC1FB3" w:rsidRPr="00BC1FB3" w:rsidRDefault="00BC1FB3" w:rsidP="00BC1FB3">
      <w:pPr>
        <w:shd w:val="clear" w:color="auto" w:fill="E4EAEE"/>
        <w:spacing w:after="0" w:line="240" w:lineRule="auto"/>
        <w:rPr>
          <w:rFonts w:ascii="Arial" w:eastAsia="Times New Roman" w:hAnsi="Arial" w:cs="Arial"/>
          <w:b/>
          <w:bCs/>
          <w:color w:val="506373"/>
          <w:sz w:val="24"/>
          <w:szCs w:val="24"/>
        </w:rPr>
      </w:pPr>
      <w:r w:rsidRPr="00BC1FB3">
        <w:rPr>
          <w:rFonts w:ascii="Arial" w:eastAsia="Times New Roman" w:hAnsi="Arial" w:cs="Arial"/>
          <w:b/>
          <w:bCs/>
          <w:color w:val="506373"/>
          <w:sz w:val="24"/>
          <w:szCs w:val="24"/>
        </w:rPr>
        <w:t>Part of Speech</w:t>
      </w:r>
    </w:p>
    <w:p w:rsidR="00BC1FB3" w:rsidRPr="00BC1FB3" w:rsidRDefault="00BC1FB3" w:rsidP="00BC1FB3">
      <w:pPr>
        <w:shd w:val="clear" w:color="auto" w:fill="FFFFFF"/>
        <w:spacing w:after="0" w:line="240" w:lineRule="auto"/>
        <w:rPr>
          <w:rFonts w:ascii="Arial" w:eastAsia="Times New Roman" w:hAnsi="Arial" w:cs="Arial"/>
          <w:color w:val="0A0A0A"/>
          <w:sz w:val="24"/>
          <w:szCs w:val="24"/>
        </w:rPr>
      </w:pPr>
      <w:r w:rsidRPr="00BC1FB3">
        <w:rPr>
          <w:rFonts w:ascii="Arial" w:eastAsia="Times New Roman" w:hAnsi="Arial" w:cs="Arial"/>
          <w:color w:val="0A0A0A"/>
          <w:sz w:val="24"/>
          <w:szCs w:val="24"/>
        </w:rPr>
        <w:t>verb</w:t>
      </w:r>
    </w:p>
    <w:p w:rsidR="00BC1FB3" w:rsidRPr="00BC1FB3" w:rsidRDefault="00BC1FB3" w:rsidP="00BC1FB3">
      <w:pPr>
        <w:shd w:val="clear" w:color="auto" w:fill="E4EAEE"/>
        <w:spacing w:after="0" w:line="240" w:lineRule="auto"/>
        <w:rPr>
          <w:rFonts w:ascii="Arial" w:eastAsia="Times New Roman" w:hAnsi="Arial" w:cs="Arial"/>
          <w:b/>
          <w:bCs/>
          <w:color w:val="506373"/>
          <w:sz w:val="24"/>
          <w:szCs w:val="24"/>
        </w:rPr>
      </w:pPr>
      <w:r w:rsidRPr="00BC1FB3">
        <w:rPr>
          <w:rFonts w:ascii="Arial" w:eastAsia="Times New Roman" w:hAnsi="Arial" w:cs="Arial"/>
          <w:b/>
          <w:bCs/>
          <w:color w:val="506373"/>
          <w:sz w:val="24"/>
          <w:szCs w:val="24"/>
        </w:rPr>
        <w:t>Root Word (Etymology)</w:t>
      </w:r>
    </w:p>
    <w:p w:rsidR="00BC1FB3" w:rsidRPr="00BC1FB3" w:rsidRDefault="00BC1FB3" w:rsidP="00BC1FB3">
      <w:pPr>
        <w:shd w:val="clear" w:color="auto" w:fill="FFFFFF"/>
        <w:spacing w:after="0" w:line="240" w:lineRule="auto"/>
        <w:rPr>
          <w:rFonts w:ascii="Arial" w:eastAsia="Times New Roman" w:hAnsi="Arial" w:cs="Arial"/>
          <w:color w:val="0A0A0A"/>
          <w:sz w:val="24"/>
          <w:szCs w:val="24"/>
        </w:rPr>
      </w:pPr>
      <w:r w:rsidRPr="00BC1FB3">
        <w:rPr>
          <w:rFonts w:ascii="Arial" w:eastAsia="Times New Roman" w:hAnsi="Arial" w:cs="Arial"/>
          <w:color w:val="0A0A0A"/>
          <w:sz w:val="24"/>
          <w:szCs w:val="24"/>
        </w:rPr>
        <w:t>A primitive root</w:t>
      </w:r>
    </w:p>
    <w:p w:rsidR="00BC1FB3" w:rsidRDefault="00BC1FB3" w:rsidP="00414D98">
      <w:pPr>
        <w:pStyle w:val="NoSpacing"/>
      </w:pPr>
    </w:p>
    <w:p w:rsidR="00BC1FB3" w:rsidRDefault="00BC1FB3" w:rsidP="00414D98">
      <w:pPr>
        <w:pStyle w:val="NoSpacing"/>
      </w:pPr>
      <w:r>
        <w:rPr>
          <w:rStyle w:val="Strong"/>
          <w:rFonts w:ascii="Arial" w:hAnsi="Arial" w:cs="Arial"/>
          <w:color w:val="0A0A0A"/>
          <w:bdr w:val="single" w:sz="2" w:space="0" w:color="000000" w:frame="1"/>
        </w:rPr>
        <w:t>The KJV translates Strong's H3467 in the following manner:</w:t>
      </w:r>
      <w:r>
        <w:rPr>
          <w:rFonts w:ascii="Arial" w:hAnsi="Arial" w:cs="Arial"/>
          <w:color w:val="0A0A0A"/>
          <w:shd w:val="clear" w:color="auto" w:fill="FFFFFF"/>
        </w:rPr>
        <w:t> </w:t>
      </w:r>
      <w:hyperlink r:id="rId17" w:history="1">
        <w:r>
          <w:rPr>
            <w:rStyle w:val="Hyperlink"/>
            <w:rFonts w:ascii="Arial" w:hAnsi="Arial" w:cs="Arial"/>
            <w:color w:val="39547F"/>
            <w:bdr w:val="single" w:sz="2" w:space="0" w:color="000000" w:frame="1"/>
          </w:rPr>
          <w:t>save</w:t>
        </w:r>
      </w:hyperlink>
      <w:r>
        <w:rPr>
          <w:rFonts w:ascii="Arial" w:hAnsi="Arial" w:cs="Arial"/>
          <w:color w:val="0A0A0A"/>
          <w:shd w:val="clear" w:color="auto" w:fill="FFFFFF"/>
        </w:rPr>
        <w:t> (149x), </w:t>
      </w:r>
      <w:hyperlink r:id="rId18" w:history="1">
        <w:r>
          <w:rPr>
            <w:rStyle w:val="Hyperlink"/>
            <w:rFonts w:ascii="Arial" w:hAnsi="Arial" w:cs="Arial"/>
            <w:color w:val="39547F"/>
            <w:bdr w:val="single" w:sz="2" w:space="0" w:color="000000" w:frame="1"/>
          </w:rPr>
          <w:t>saviour</w:t>
        </w:r>
      </w:hyperlink>
      <w:r>
        <w:rPr>
          <w:rFonts w:ascii="Arial" w:hAnsi="Arial" w:cs="Arial"/>
          <w:color w:val="0A0A0A"/>
          <w:shd w:val="clear" w:color="auto" w:fill="FFFFFF"/>
        </w:rPr>
        <w:t> (15x), </w:t>
      </w:r>
      <w:hyperlink r:id="rId19" w:history="1">
        <w:r>
          <w:rPr>
            <w:rStyle w:val="Hyperlink"/>
            <w:rFonts w:ascii="Arial" w:hAnsi="Arial" w:cs="Arial"/>
            <w:color w:val="39547F"/>
            <w:bdr w:val="single" w:sz="2" w:space="0" w:color="000000" w:frame="1"/>
          </w:rPr>
          <w:t>deliver</w:t>
        </w:r>
      </w:hyperlink>
      <w:r>
        <w:rPr>
          <w:rFonts w:ascii="Arial" w:hAnsi="Arial" w:cs="Arial"/>
          <w:color w:val="0A0A0A"/>
          <w:shd w:val="clear" w:color="auto" w:fill="FFFFFF"/>
        </w:rPr>
        <w:t> (13x), </w:t>
      </w:r>
      <w:hyperlink r:id="rId20" w:history="1">
        <w:r>
          <w:rPr>
            <w:rStyle w:val="Hyperlink"/>
            <w:rFonts w:ascii="Arial" w:hAnsi="Arial" w:cs="Arial"/>
            <w:color w:val="39547F"/>
            <w:bdr w:val="single" w:sz="2" w:space="0" w:color="000000" w:frame="1"/>
          </w:rPr>
          <w:t>help</w:t>
        </w:r>
      </w:hyperlink>
      <w:r>
        <w:rPr>
          <w:rFonts w:ascii="Arial" w:hAnsi="Arial" w:cs="Arial"/>
          <w:color w:val="0A0A0A"/>
          <w:shd w:val="clear" w:color="auto" w:fill="FFFFFF"/>
        </w:rPr>
        <w:t> (12x), </w:t>
      </w:r>
      <w:hyperlink r:id="rId21" w:history="1">
        <w:r>
          <w:rPr>
            <w:rStyle w:val="Hyperlink"/>
            <w:rFonts w:ascii="Arial" w:hAnsi="Arial" w:cs="Arial"/>
            <w:color w:val="39547F"/>
            <w:bdr w:val="single" w:sz="2" w:space="0" w:color="000000" w:frame="1"/>
          </w:rPr>
          <w:t>preserved</w:t>
        </w:r>
      </w:hyperlink>
      <w:r>
        <w:rPr>
          <w:rFonts w:ascii="Arial" w:hAnsi="Arial" w:cs="Arial"/>
          <w:color w:val="0A0A0A"/>
          <w:shd w:val="clear" w:color="auto" w:fill="FFFFFF"/>
        </w:rPr>
        <w:t> (5x), </w:t>
      </w:r>
      <w:hyperlink r:id="rId22" w:history="1">
        <w:r>
          <w:rPr>
            <w:rStyle w:val="Hyperlink"/>
            <w:rFonts w:ascii="Arial" w:hAnsi="Arial" w:cs="Arial"/>
            <w:color w:val="39547F"/>
            <w:bdr w:val="single" w:sz="2" w:space="0" w:color="000000" w:frame="1"/>
          </w:rPr>
          <w:t>salvation</w:t>
        </w:r>
      </w:hyperlink>
      <w:r>
        <w:rPr>
          <w:rFonts w:ascii="Arial" w:hAnsi="Arial" w:cs="Arial"/>
          <w:color w:val="0A0A0A"/>
          <w:shd w:val="clear" w:color="auto" w:fill="FFFFFF"/>
        </w:rPr>
        <w:t> (3x), </w:t>
      </w:r>
      <w:hyperlink r:id="rId23" w:history="1">
        <w:r>
          <w:rPr>
            <w:rStyle w:val="Hyperlink"/>
            <w:rFonts w:ascii="Arial" w:hAnsi="Arial" w:cs="Arial"/>
            <w:color w:val="39547F"/>
            <w:bdr w:val="single" w:sz="2" w:space="0" w:color="000000" w:frame="1"/>
          </w:rPr>
          <w:t>avenging</w:t>
        </w:r>
      </w:hyperlink>
      <w:r>
        <w:rPr>
          <w:rFonts w:ascii="Arial" w:hAnsi="Arial" w:cs="Arial"/>
          <w:color w:val="0A0A0A"/>
          <w:shd w:val="clear" w:color="auto" w:fill="FFFFFF"/>
        </w:rPr>
        <w:t> (2x), </w:t>
      </w:r>
      <w:hyperlink r:id="rId24" w:history="1">
        <w:r>
          <w:rPr>
            <w:rStyle w:val="Hyperlink"/>
            <w:rFonts w:ascii="Arial" w:hAnsi="Arial" w:cs="Arial"/>
            <w:color w:val="39547F"/>
            <w:bdr w:val="single" w:sz="2" w:space="0" w:color="000000" w:frame="1"/>
          </w:rPr>
          <w:t>at all</w:t>
        </w:r>
      </w:hyperlink>
      <w:r>
        <w:rPr>
          <w:rFonts w:ascii="Arial" w:hAnsi="Arial" w:cs="Arial"/>
          <w:color w:val="0A0A0A"/>
          <w:shd w:val="clear" w:color="auto" w:fill="FFFFFF"/>
        </w:rPr>
        <w:t> (1x), </w:t>
      </w:r>
      <w:hyperlink r:id="rId25" w:history="1">
        <w:r>
          <w:rPr>
            <w:rStyle w:val="Hyperlink"/>
            <w:rFonts w:ascii="Arial" w:hAnsi="Arial" w:cs="Arial"/>
            <w:color w:val="39547F"/>
            <w:bdr w:val="single" w:sz="2" w:space="0" w:color="000000" w:frame="1"/>
          </w:rPr>
          <w:t>avenged</w:t>
        </w:r>
      </w:hyperlink>
      <w:r>
        <w:rPr>
          <w:rFonts w:ascii="Arial" w:hAnsi="Arial" w:cs="Arial"/>
          <w:color w:val="0A0A0A"/>
          <w:shd w:val="clear" w:color="auto" w:fill="FFFFFF"/>
        </w:rPr>
        <w:t> (1x), </w:t>
      </w:r>
      <w:hyperlink r:id="rId26" w:history="1">
        <w:r>
          <w:rPr>
            <w:rStyle w:val="Hyperlink"/>
            <w:rFonts w:ascii="Arial" w:hAnsi="Arial" w:cs="Arial"/>
            <w:color w:val="39547F"/>
            <w:bdr w:val="single" w:sz="2" w:space="0" w:color="000000" w:frame="1"/>
          </w:rPr>
          <w:t>defend</w:t>
        </w:r>
      </w:hyperlink>
      <w:r>
        <w:rPr>
          <w:rFonts w:ascii="Arial" w:hAnsi="Arial" w:cs="Arial"/>
          <w:color w:val="0A0A0A"/>
          <w:shd w:val="clear" w:color="auto" w:fill="FFFFFF"/>
        </w:rPr>
        <w:t> (1x), </w:t>
      </w:r>
      <w:hyperlink r:id="rId27" w:history="1">
        <w:r>
          <w:rPr>
            <w:rStyle w:val="Hyperlink"/>
            <w:rFonts w:ascii="Arial" w:hAnsi="Arial" w:cs="Arial"/>
            <w:color w:val="39547F"/>
            <w:bdr w:val="single" w:sz="2" w:space="0" w:color="000000" w:frame="1"/>
          </w:rPr>
          <w:t>rescue</w:t>
        </w:r>
      </w:hyperlink>
      <w:r>
        <w:rPr>
          <w:rFonts w:ascii="Arial" w:hAnsi="Arial" w:cs="Arial"/>
          <w:color w:val="0A0A0A"/>
          <w:shd w:val="clear" w:color="auto" w:fill="FFFFFF"/>
        </w:rPr>
        <w:t> (1x), </w:t>
      </w:r>
      <w:hyperlink r:id="rId28" w:history="1">
        <w:r>
          <w:rPr>
            <w:rStyle w:val="Hyperlink"/>
            <w:rFonts w:ascii="Arial" w:hAnsi="Arial" w:cs="Arial"/>
            <w:color w:val="39547F"/>
            <w:bdr w:val="single" w:sz="2" w:space="0" w:color="000000" w:frame="1"/>
          </w:rPr>
          <w:t>safe</w:t>
        </w:r>
      </w:hyperlink>
      <w:r>
        <w:rPr>
          <w:rFonts w:ascii="Arial" w:hAnsi="Arial" w:cs="Arial"/>
          <w:color w:val="0A0A0A"/>
          <w:shd w:val="clear" w:color="auto" w:fill="FFFFFF"/>
        </w:rPr>
        <w:t> (1x), </w:t>
      </w:r>
      <w:hyperlink r:id="rId29" w:history="1">
        <w:r>
          <w:rPr>
            <w:rStyle w:val="Hyperlink"/>
            <w:rFonts w:ascii="Arial" w:hAnsi="Arial" w:cs="Arial"/>
            <w:color w:val="39547F"/>
            <w:bdr w:val="single" w:sz="2" w:space="0" w:color="000000" w:frame="1"/>
          </w:rPr>
          <w:t>victory</w:t>
        </w:r>
      </w:hyperlink>
    </w:p>
    <w:p w:rsidR="00BC1FB3" w:rsidRDefault="00BC1FB3" w:rsidP="00414D98">
      <w:pPr>
        <w:pStyle w:val="NoSpacing"/>
      </w:pPr>
    </w:p>
    <w:p w:rsidR="00BC1FB3" w:rsidRDefault="00BC1FB3" w:rsidP="00BC1FB3">
      <w:pPr>
        <w:pStyle w:val="NormalWeb"/>
        <w:numPr>
          <w:ilvl w:val="0"/>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rPr>
          <w:rFonts w:ascii="Arial" w:hAnsi="Arial" w:cs="Arial"/>
          <w:color w:val="000000"/>
          <w:sz w:val="27"/>
          <w:szCs w:val="27"/>
        </w:rPr>
      </w:pPr>
      <w:r>
        <w:rPr>
          <w:rFonts w:ascii="Arial" w:hAnsi="Arial" w:cs="Arial"/>
          <w:color w:val="000000"/>
          <w:sz w:val="27"/>
          <w:szCs w:val="27"/>
        </w:rPr>
        <w:t>to save, be saved, be delivered</w:t>
      </w:r>
    </w:p>
    <w:p w:rsidR="00BC1FB3" w:rsidRDefault="00BC1FB3" w:rsidP="00BC1FB3">
      <w:pPr>
        <w:pStyle w:val="NormalWeb"/>
        <w:numPr>
          <w:ilvl w:val="1"/>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050"/>
        <w:rPr>
          <w:rFonts w:ascii="Arial" w:hAnsi="Arial" w:cs="Arial"/>
          <w:color w:val="000000"/>
          <w:sz w:val="27"/>
          <w:szCs w:val="27"/>
        </w:rPr>
      </w:pPr>
      <w:r>
        <w:rPr>
          <w:rFonts w:ascii="Arial" w:hAnsi="Arial" w:cs="Arial"/>
          <w:color w:val="000000"/>
          <w:sz w:val="27"/>
          <w:szCs w:val="27"/>
        </w:rPr>
        <w:t>(Niphal)</w:t>
      </w:r>
    </w:p>
    <w:p w:rsidR="00BC1FB3" w:rsidRDefault="00BC1FB3" w:rsidP="00BC1FB3">
      <w:pPr>
        <w:pStyle w:val="NormalWeb"/>
        <w:numPr>
          <w:ilvl w:val="2"/>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710"/>
        <w:rPr>
          <w:rFonts w:ascii="Arial" w:hAnsi="Arial" w:cs="Arial"/>
          <w:color w:val="000000"/>
          <w:sz w:val="27"/>
          <w:szCs w:val="27"/>
        </w:rPr>
      </w:pPr>
      <w:r>
        <w:rPr>
          <w:rFonts w:ascii="Arial" w:hAnsi="Arial" w:cs="Arial"/>
          <w:color w:val="000000"/>
          <w:sz w:val="27"/>
          <w:szCs w:val="27"/>
        </w:rPr>
        <w:t>to be liberated, be saved, be delivered</w:t>
      </w:r>
    </w:p>
    <w:p w:rsidR="00BC1FB3" w:rsidRDefault="00BC1FB3" w:rsidP="00BC1FB3">
      <w:pPr>
        <w:pStyle w:val="NormalWeb"/>
        <w:numPr>
          <w:ilvl w:val="2"/>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710"/>
        <w:rPr>
          <w:rFonts w:ascii="Arial" w:hAnsi="Arial" w:cs="Arial"/>
          <w:color w:val="000000"/>
          <w:sz w:val="27"/>
          <w:szCs w:val="27"/>
        </w:rPr>
      </w:pPr>
      <w:r>
        <w:rPr>
          <w:rFonts w:ascii="Arial" w:hAnsi="Arial" w:cs="Arial"/>
          <w:color w:val="000000"/>
          <w:sz w:val="27"/>
          <w:szCs w:val="27"/>
        </w:rPr>
        <w:t>to be saved (in battle), be victorious</w:t>
      </w:r>
    </w:p>
    <w:p w:rsidR="00BC1FB3" w:rsidRDefault="00BC1FB3" w:rsidP="00BC1FB3">
      <w:pPr>
        <w:pStyle w:val="NormalWeb"/>
        <w:numPr>
          <w:ilvl w:val="1"/>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050"/>
        <w:rPr>
          <w:rFonts w:ascii="Arial" w:hAnsi="Arial" w:cs="Arial"/>
          <w:color w:val="000000"/>
          <w:sz w:val="27"/>
          <w:szCs w:val="27"/>
        </w:rPr>
      </w:pPr>
      <w:r>
        <w:rPr>
          <w:rFonts w:ascii="Arial" w:hAnsi="Arial" w:cs="Arial"/>
          <w:color w:val="000000"/>
          <w:sz w:val="27"/>
          <w:szCs w:val="27"/>
        </w:rPr>
        <w:t>(Hiphil)</w:t>
      </w:r>
    </w:p>
    <w:p w:rsidR="00BC1FB3" w:rsidRDefault="00BC1FB3" w:rsidP="00BC1FB3">
      <w:pPr>
        <w:pStyle w:val="NormalWeb"/>
        <w:numPr>
          <w:ilvl w:val="2"/>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710"/>
        <w:rPr>
          <w:rFonts w:ascii="Arial" w:hAnsi="Arial" w:cs="Arial"/>
          <w:color w:val="000000"/>
          <w:sz w:val="27"/>
          <w:szCs w:val="27"/>
        </w:rPr>
      </w:pPr>
      <w:r>
        <w:rPr>
          <w:rFonts w:ascii="Arial" w:hAnsi="Arial" w:cs="Arial"/>
          <w:color w:val="000000"/>
          <w:sz w:val="27"/>
          <w:szCs w:val="27"/>
        </w:rPr>
        <w:t>to save, deliver</w:t>
      </w:r>
    </w:p>
    <w:p w:rsidR="00BC1FB3" w:rsidRDefault="00BC1FB3" w:rsidP="00BC1FB3">
      <w:pPr>
        <w:pStyle w:val="NormalWeb"/>
        <w:numPr>
          <w:ilvl w:val="2"/>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710"/>
        <w:rPr>
          <w:rFonts w:ascii="Arial" w:hAnsi="Arial" w:cs="Arial"/>
          <w:color w:val="000000"/>
          <w:sz w:val="27"/>
          <w:szCs w:val="27"/>
        </w:rPr>
      </w:pPr>
      <w:r>
        <w:rPr>
          <w:rFonts w:ascii="Arial" w:hAnsi="Arial" w:cs="Arial"/>
          <w:color w:val="000000"/>
          <w:sz w:val="27"/>
          <w:szCs w:val="27"/>
        </w:rPr>
        <w:t>to save from moral troubles</w:t>
      </w:r>
    </w:p>
    <w:p w:rsidR="00BC1FB3" w:rsidRDefault="00BC1FB3" w:rsidP="00BC1FB3">
      <w:pPr>
        <w:pStyle w:val="NormalWeb"/>
        <w:numPr>
          <w:ilvl w:val="2"/>
          <w:numId w:val="2"/>
        </w:numPr>
        <w:pBdr>
          <w:top w:val="single" w:sz="6" w:space="2" w:color="FFFFFF"/>
          <w:left w:val="single" w:sz="6" w:space="4" w:color="FFFFFF"/>
          <w:bottom w:val="single" w:sz="6" w:space="2" w:color="FFFFFF"/>
          <w:right w:val="single" w:sz="6" w:space="4" w:color="FFFFFF"/>
        </w:pBdr>
        <w:shd w:val="clear" w:color="auto" w:fill="FFFFFF"/>
        <w:spacing w:before="60" w:beforeAutospacing="0" w:after="0" w:afterAutospacing="0" w:line="216" w:lineRule="atLeast"/>
        <w:ind w:left="1710"/>
        <w:rPr>
          <w:rFonts w:ascii="Arial" w:hAnsi="Arial" w:cs="Arial"/>
          <w:color w:val="000000"/>
          <w:sz w:val="27"/>
          <w:szCs w:val="27"/>
        </w:rPr>
      </w:pPr>
      <w:r>
        <w:rPr>
          <w:rFonts w:ascii="Arial" w:hAnsi="Arial" w:cs="Arial"/>
          <w:color w:val="000000"/>
          <w:sz w:val="27"/>
          <w:szCs w:val="27"/>
        </w:rPr>
        <w:t>to give victory to</w:t>
      </w:r>
    </w:p>
    <w:p w:rsidR="00BC1FB3" w:rsidRDefault="00BC1FB3" w:rsidP="00414D98">
      <w:pPr>
        <w:pStyle w:val="NoSpacing"/>
        <w:rPr>
          <w:rFonts w:ascii="Arial" w:hAnsi="Arial" w:cs="Arial"/>
          <w:color w:val="0A0A0A"/>
          <w:shd w:val="clear" w:color="auto" w:fill="FFFFFF"/>
        </w:rPr>
      </w:pPr>
      <w:r>
        <w:rPr>
          <w:rStyle w:val="strgtrans"/>
          <w:rFonts w:ascii="Arial" w:hAnsi="Arial" w:cs="Arial"/>
          <w:b/>
          <w:bCs/>
          <w:color w:val="0A0A0A"/>
          <w:bdr w:val="single" w:sz="2" w:space="0" w:color="000000" w:frame="1"/>
        </w:rPr>
        <w:t>yâshaʻ,</w:t>
      </w:r>
      <w:r>
        <w:rPr>
          <w:rFonts w:ascii="Arial" w:hAnsi="Arial" w:cs="Arial"/>
          <w:color w:val="0A0A0A"/>
          <w:shd w:val="clear" w:color="auto" w:fill="FFFFFF"/>
        </w:rPr>
        <w:t> yaw-shah'; a primitive root; properly, to be open, wide or free, i.e. (by implication) to be safe; causatively, to free or succor:—</w:t>
      </w:r>
      <w:r>
        <w:rPr>
          <w:rStyle w:val="strongsecks"/>
          <w:rFonts w:ascii="Arial" w:hAnsi="Arial" w:cs="Arial"/>
          <w:b/>
          <w:bCs/>
          <w:color w:val="0A0A0A"/>
          <w:sz w:val="36"/>
          <w:szCs w:val="36"/>
          <w:bdr w:val="single" w:sz="2" w:space="0" w:color="000000" w:frame="1"/>
        </w:rPr>
        <w:t>×</w:t>
      </w:r>
      <w:r>
        <w:rPr>
          <w:rFonts w:ascii="Arial" w:hAnsi="Arial" w:cs="Arial"/>
          <w:color w:val="0A0A0A"/>
          <w:shd w:val="clear" w:color="auto" w:fill="FFFFFF"/>
        </w:rPr>
        <w:t> at all, avenging, defend, deliver(-er), help, preserve, rescue, be safe, bring (having) salvation, save(-iour), get victory.</w:t>
      </w:r>
    </w:p>
    <w:p w:rsidR="00BC1FB3" w:rsidRDefault="00BC1FB3" w:rsidP="00414D98">
      <w:pPr>
        <w:pStyle w:val="NoSpacing"/>
        <w:rPr>
          <w:rFonts w:ascii="Arial" w:hAnsi="Arial" w:cs="Arial"/>
          <w:color w:val="0A0A0A"/>
          <w:shd w:val="clear" w:color="auto" w:fill="FFFFFF"/>
        </w:rPr>
      </w:pPr>
    </w:p>
    <w:p w:rsidR="00BC1FB3" w:rsidRDefault="00BC1FB3" w:rsidP="00414D98">
      <w:pPr>
        <w:pStyle w:val="NoSpacing"/>
        <w:rPr>
          <w:rFonts w:ascii="Arial" w:hAnsi="Arial" w:cs="Arial"/>
          <w:color w:val="0A0A0A"/>
          <w:shd w:val="clear" w:color="auto" w:fill="FFFFFF"/>
        </w:rPr>
      </w:pPr>
      <w:r>
        <w:rPr>
          <w:rFonts w:ascii="Arial" w:hAnsi="Arial" w:cs="Arial"/>
          <w:color w:val="0A0A0A"/>
          <w:shd w:val="clear" w:color="auto" w:fill="FFFFFF"/>
        </w:rPr>
        <w:t xml:space="preserve">The name Yahshu’ah-feminine form-and Yahoshu’ah-masculine form-represent the salvation that </w:t>
      </w:r>
      <w:r w:rsidR="00D829D9">
        <w:rPr>
          <w:rFonts w:ascii="Arial" w:hAnsi="Arial" w:cs="Arial"/>
          <w:color w:val="0A0A0A"/>
          <w:shd w:val="clear" w:color="auto" w:fill="FFFFFF"/>
        </w:rPr>
        <w:t xml:space="preserve">is </w:t>
      </w:r>
      <w:r>
        <w:rPr>
          <w:rFonts w:ascii="Arial" w:hAnsi="Arial" w:cs="Arial"/>
          <w:color w:val="0A0A0A"/>
          <w:shd w:val="clear" w:color="auto" w:fill="FFFFFF"/>
        </w:rPr>
        <w:t>holistic and fully comprehensive-for this salvation is spiritual and mental and moral and physical and economical and cultural and metaphysical</w:t>
      </w:r>
      <w:r w:rsidR="00D829D9">
        <w:rPr>
          <w:rFonts w:ascii="Arial" w:hAnsi="Arial" w:cs="Arial"/>
          <w:color w:val="0A0A0A"/>
          <w:shd w:val="clear" w:color="auto" w:fill="FFFFFF"/>
        </w:rPr>
        <w:t>-all levels</w:t>
      </w:r>
      <w:r>
        <w:rPr>
          <w:rFonts w:ascii="Arial" w:hAnsi="Arial" w:cs="Arial"/>
          <w:color w:val="0A0A0A"/>
          <w:shd w:val="clear" w:color="auto" w:fill="FFFFFF"/>
        </w:rPr>
        <w:t>.  This salvation is free and available to all.  This salvation will present the human family with the opportunity to live a full and abundant life</w:t>
      </w:r>
      <w:r w:rsidR="00D829D9">
        <w:rPr>
          <w:rFonts w:ascii="Arial" w:hAnsi="Arial" w:cs="Arial"/>
          <w:color w:val="0A0A0A"/>
          <w:shd w:val="clear" w:color="auto" w:fill="FFFFFF"/>
        </w:rPr>
        <w:t>-here in the NOW</w:t>
      </w:r>
      <w:r w:rsidR="00DF347D">
        <w:rPr>
          <w:rFonts w:ascii="Arial" w:hAnsi="Arial" w:cs="Arial"/>
          <w:color w:val="0A0A0A"/>
          <w:shd w:val="clear" w:color="auto" w:fill="FFFFFF"/>
        </w:rPr>
        <w:t>.</w:t>
      </w:r>
      <w:r w:rsidR="00D829D9">
        <w:rPr>
          <w:rFonts w:ascii="Arial" w:hAnsi="Arial" w:cs="Arial"/>
          <w:color w:val="0A0A0A"/>
          <w:shd w:val="clear" w:color="auto" w:fill="FFFFFF"/>
        </w:rPr>
        <w:t xml:space="preserve">  The Kingdom of God-Heaven is here and NOW-not when you die-but here in the NOW!</w:t>
      </w:r>
      <w:r w:rsidR="00DF347D">
        <w:rPr>
          <w:rFonts w:ascii="Arial" w:hAnsi="Arial" w:cs="Arial"/>
          <w:color w:val="0A0A0A"/>
          <w:shd w:val="clear" w:color="auto" w:fill="FFFFFF"/>
        </w:rPr>
        <w:t xml:space="preserve">  </w:t>
      </w:r>
    </w:p>
    <w:p w:rsidR="00DF347D" w:rsidRDefault="00DF347D" w:rsidP="00414D98">
      <w:pPr>
        <w:pStyle w:val="NoSpacing"/>
        <w:rPr>
          <w:rFonts w:ascii="Arial" w:hAnsi="Arial" w:cs="Arial"/>
          <w:color w:val="0A0A0A"/>
          <w:shd w:val="clear" w:color="auto" w:fill="FFFFFF"/>
        </w:rPr>
      </w:pPr>
    </w:p>
    <w:p w:rsidR="00324CFF" w:rsidRDefault="00DF347D" w:rsidP="00414D98">
      <w:pPr>
        <w:pStyle w:val="NoSpacing"/>
        <w:rPr>
          <w:rFonts w:ascii="Arial" w:hAnsi="Arial" w:cs="Arial"/>
          <w:color w:val="0A0A0A"/>
          <w:shd w:val="clear" w:color="auto" w:fill="FFFFFF"/>
        </w:rPr>
      </w:pPr>
      <w:r>
        <w:rPr>
          <w:rFonts w:ascii="Arial" w:hAnsi="Arial" w:cs="Arial"/>
          <w:color w:val="0A0A0A"/>
          <w:shd w:val="clear" w:color="auto" w:fill="FFFFFF"/>
        </w:rPr>
        <w:t xml:space="preserve">This salvation is absolutely antithetical to the wicked system of destructive individualistic capitalism.  This salvation </w:t>
      </w:r>
      <w:r w:rsidR="00D829D9">
        <w:rPr>
          <w:rFonts w:ascii="Arial" w:hAnsi="Arial" w:cs="Arial"/>
          <w:color w:val="0A0A0A"/>
          <w:shd w:val="clear" w:color="auto" w:fill="FFFFFF"/>
        </w:rPr>
        <w:t>IS</w:t>
      </w:r>
      <w:r>
        <w:rPr>
          <w:rFonts w:ascii="Arial" w:hAnsi="Arial" w:cs="Arial"/>
          <w:color w:val="0A0A0A"/>
          <w:shd w:val="clear" w:color="auto" w:fill="FFFFFF"/>
        </w:rPr>
        <w:t xml:space="preserve"> socialist-for all resources are for the whole of the posterity of the waters of Nun</w:t>
      </w:r>
      <w:r w:rsidR="00DC391D">
        <w:rPr>
          <w:rFonts w:ascii="Arial" w:hAnsi="Arial" w:cs="Arial"/>
          <w:color w:val="0A0A0A"/>
          <w:shd w:val="clear" w:color="auto" w:fill="FFFFFF"/>
        </w:rPr>
        <w:t>-</w:t>
      </w:r>
      <w:r>
        <w:rPr>
          <w:rFonts w:ascii="Arial" w:hAnsi="Arial" w:cs="Arial"/>
          <w:color w:val="0A0A0A"/>
          <w:shd w:val="clear" w:color="auto" w:fill="FFFFFF"/>
        </w:rPr>
        <w:t xml:space="preserve">eternal-primordial-primeval.  This salvation </w:t>
      </w:r>
      <w:r w:rsidR="00324CFF">
        <w:rPr>
          <w:rFonts w:ascii="Arial" w:hAnsi="Arial" w:cs="Arial"/>
          <w:color w:val="0A0A0A"/>
          <w:shd w:val="clear" w:color="auto" w:fill="FFFFFF"/>
        </w:rPr>
        <w:t xml:space="preserve">is </w:t>
      </w:r>
      <w:r>
        <w:rPr>
          <w:rFonts w:ascii="Arial" w:hAnsi="Arial" w:cs="Arial"/>
          <w:color w:val="0A0A0A"/>
          <w:shd w:val="clear" w:color="auto" w:fill="FFFFFF"/>
        </w:rPr>
        <w:t xml:space="preserve">of a communist or </w:t>
      </w:r>
      <w:r w:rsidR="00324CFF">
        <w:rPr>
          <w:rFonts w:ascii="Arial" w:hAnsi="Arial" w:cs="Arial"/>
          <w:color w:val="0A0A0A"/>
          <w:shd w:val="clear" w:color="auto" w:fill="FFFFFF"/>
        </w:rPr>
        <w:t xml:space="preserve">of an </w:t>
      </w:r>
      <w:r>
        <w:rPr>
          <w:rFonts w:ascii="Arial" w:hAnsi="Arial" w:cs="Arial"/>
          <w:color w:val="0A0A0A"/>
          <w:shd w:val="clear" w:color="auto" w:fill="FFFFFF"/>
        </w:rPr>
        <w:t>African communalist</w:t>
      </w:r>
      <w:r w:rsidR="00324CFF">
        <w:rPr>
          <w:rFonts w:ascii="Arial" w:hAnsi="Arial" w:cs="Arial"/>
          <w:color w:val="0A0A0A"/>
          <w:shd w:val="clear" w:color="auto" w:fill="FFFFFF"/>
        </w:rPr>
        <w:t xml:space="preserve"> consciousness.  We are speaking of the Kingdom of God-here and now on this earth.  There is no oligarchy in the Kingdom of God-on earth.  There is no plutocracy in the Kingdom of God-on earth.  There is no ruling class in the Kingdom of God-on earth.  There are no ruling families in the Kingdom of God-on earth</w:t>
      </w:r>
      <w:r w:rsidR="00DC391D">
        <w:rPr>
          <w:rFonts w:ascii="Arial" w:hAnsi="Arial" w:cs="Arial"/>
          <w:color w:val="0A0A0A"/>
          <w:shd w:val="clear" w:color="auto" w:fill="FFFFFF"/>
        </w:rPr>
        <w:t>-no slavery-no exploitation</w:t>
      </w:r>
      <w:r w:rsidR="00324CFF">
        <w:rPr>
          <w:rFonts w:ascii="Arial" w:hAnsi="Arial" w:cs="Arial"/>
          <w:color w:val="0A0A0A"/>
          <w:shd w:val="clear" w:color="auto" w:fill="FFFFFF"/>
        </w:rPr>
        <w:t xml:space="preserve">.  </w:t>
      </w:r>
    </w:p>
    <w:p w:rsidR="00324CFF" w:rsidRDefault="00324CFF" w:rsidP="00414D98">
      <w:pPr>
        <w:pStyle w:val="NoSpacing"/>
        <w:rPr>
          <w:rFonts w:ascii="Arial" w:hAnsi="Arial" w:cs="Arial"/>
          <w:color w:val="0A0A0A"/>
          <w:shd w:val="clear" w:color="auto" w:fill="FFFFFF"/>
        </w:rPr>
      </w:pPr>
    </w:p>
    <w:p w:rsidR="00324CFF" w:rsidRDefault="00324CFF" w:rsidP="00414D98">
      <w:pPr>
        <w:pStyle w:val="NoSpacing"/>
        <w:rPr>
          <w:rFonts w:ascii="Arial" w:hAnsi="Arial" w:cs="Arial"/>
          <w:color w:val="0A0A0A"/>
          <w:shd w:val="clear" w:color="auto" w:fill="FFFFFF"/>
        </w:rPr>
      </w:pPr>
      <w:r>
        <w:rPr>
          <w:rFonts w:ascii="Arial" w:hAnsi="Arial" w:cs="Arial"/>
          <w:color w:val="0A0A0A"/>
          <w:shd w:val="clear" w:color="auto" w:fill="FFFFFF"/>
        </w:rPr>
        <w:t>The Supreme Being is seen and known and rules through the whole of the human family-truth and justice and righteousness and balance and reciprocity and equity for all-bar none.  Equal access to the whole of the physical three dimensional universe</w:t>
      </w:r>
      <w:r w:rsidR="00DC391D">
        <w:rPr>
          <w:rFonts w:ascii="Arial" w:hAnsi="Arial" w:cs="Arial"/>
          <w:color w:val="0A0A0A"/>
          <w:shd w:val="clear" w:color="auto" w:fill="FFFFFF"/>
        </w:rPr>
        <w:t xml:space="preserve"> is </w:t>
      </w:r>
      <w:r>
        <w:rPr>
          <w:rFonts w:ascii="Arial" w:hAnsi="Arial" w:cs="Arial"/>
          <w:color w:val="0A0A0A"/>
          <w:shd w:val="clear" w:color="auto" w:fill="FFFFFF"/>
        </w:rPr>
        <w:t>for all</w:t>
      </w:r>
      <w:r w:rsidR="00DC391D">
        <w:rPr>
          <w:rFonts w:ascii="Arial" w:hAnsi="Arial" w:cs="Arial"/>
          <w:color w:val="0A0A0A"/>
          <w:shd w:val="clear" w:color="auto" w:fill="FFFFFF"/>
        </w:rPr>
        <w:t>-for all</w:t>
      </w:r>
      <w:r>
        <w:rPr>
          <w:rFonts w:ascii="Arial" w:hAnsi="Arial" w:cs="Arial"/>
          <w:color w:val="0A0A0A"/>
          <w:shd w:val="clear" w:color="auto" w:fill="FFFFFF"/>
        </w:rPr>
        <w:t xml:space="preserve"> are the posterity in prosperity from the eternal-primordial-primeval waters of Nun.  None shall suffer lack for all are the prosperous posterity-originating from the eternal-primordial-primeval waters of Nun-the waters of eternal Zoe-Life. </w:t>
      </w:r>
    </w:p>
    <w:p w:rsidR="00324CFF" w:rsidRDefault="00324CFF" w:rsidP="00414D98">
      <w:pPr>
        <w:pStyle w:val="NoSpacing"/>
        <w:rPr>
          <w:rFonts w:ascii="Arial" w:hAnsi="Arial" w:cs="Arial"/>
          <w:color w:val="0A0A0A"/>
          <w:shd w:val="clear" w:color="auto" w:fill="FFFFFF"/>
        </w:rPr>
      </w:pPr>
    </w:p>
    <w:p w:rsidR="00DF347D" w:rsidRDefault="00324CFF" w:rsidP="00414D98">
      <w:pPr>
        <w:pStyle w:val="NoSpacing"/>
      </w:pPr>
      <w:r>
        <w:rPr>
          <w:rFonts w:ascii="Arial" w:hAnsi="Arial" w:cs="Arial"/>
          <w:color w:val="0A0A0A"/>
          <w:shd w:val="clear" w:color="auto" w:fill="FFFFFF"/>
        </w:rPr>
        <w:t xml:space="preserve">One Love my dear and wonderful Beloved.     </w:t>
      </w:r>
      <w:r w:rsidR="00DF347D">
        <w:rPr>
          <w:rFonts w:ascii="Arial" w:hAnsi="Arial" w:cs="Arial"/>
          <w:color w:val="0A0A0A"/>
          <w:shd w:val="clear" w:color="auto" w:fill="FFFFFF"/>
        </w:rPr>
        <w:t xml:space="preserve"> </w:t>
      </w:r>
    </w:p>
    <w:sectPr w:rsidR="00DF347D" w:rsidSect="00AE51F8">
      <w:headerReference w:type="even" r:id="rId30"/>
      <w:headerReference w:type="default" r:id="rId31"/>
      <w:footerReference w:type="even" r:id="rId32"/>
      <w:footerReference w:type="default" r:id="rId33"/>
      <w:headerReference w:type="first" r:id="rId34"/>
      <w:footerReference w:type="first" r:id="rId3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4814" w:rsidRDefault="00DB4814" w:rsidP="00B9774E">
      <w:pPr>
        <w:spacing w:after="0" w:line="240" w:lineRule="auto"/>
      </w:pPr>
      <w:r>
        <w:separator/>
      </w:r>
    </w:p>
  </w:endnote>
  <w:endnote w:type="continuationSeparator" w:id="0">
    <w:p w:rsidR="00DB4814" w:rsidRDefault="00DB4814" w:rsidP="00B977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74E" w:rsidRDefault="00B9774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74E" w:rsidRDefault="00B9774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74E" w:rsidRDefault="00B977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4814" w:rsidRDefault="00DB4814" w:rsidP="00B9774E">
      <w:pPr>
        <w:spacing w:after="0" w:line="240" w:lineRule="auto"/>
      </w:pPr>
      <w:r>
        <w:separator/>
      </w:r>
    </w:p>
  </w:footnote>
  <w:footnote w:type="continuationSeparator" w:id="0">
    <w:p w:rsidR="00DB4814" w:rsidRDefault="00DB4814" w:rsidP="00B977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74E" w:rsidRDefault="00B9774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72469"/>
      <w:docPartObj>
        <w:docPartGallery w:val="Page Numbers (Top of Page)"/>
        <w:docPartUnique/>
      </w:docPartObj>
    </w:sdtPr>
    <w:sdtContent>
      <w:p w:rsidR="00B9774E" w:rsidRDefault="00B9774E">
        <w:pPr>
          <w:pStyle w:val="Header"/>
        </w:pPr>
        <w:fldSimple w:instr=" PAGE   \* MERGEFORMAT ">
          <w:r w:rsidR="00DB4814">
            <w:rPr>
              <w:noProof/>
            </w:rPr>
            <w:t>1</w:t>
          </w:r>
        </w:fldSimple>
      </w:p>
    </w:sdtContent>
  </w:sdt>
  <w:p w:rsidR="00B9774E" w:rsidRDefault="00B9774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74E" w:rsidRDefault="00B9774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16283"/>
    <w:multiLevelType w:val="multilevel"/>
    <w:tmpl w:val="253A78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8D467F9"/>
    <w:multiLevelType w:val="multilevel"/>
    <w:tmpl w:val="F4CE2E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lvlOverride w:ilvl="0">
      <w:lvl w:ilvl="0">
        <w:numFmt w:val="upperRoman"/>
        <w:lvlText w:val="%1."/>
        <w:lvlJc w:val="right"/>
      </w:lvl>
    </w:lvlOverride>
  </w:num>
  <w:num w:numId="2">
    <w:abstractNumId w:val="0"/>
    <w:lvlOverride w:ilvl="0">
      <w:lvl w:ilvl="0">
        <w:numFmt w:val="upperRoman"/>
        <w:lvlText w:val="%1."/>
        <w:lvlJc w:val="righ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414D98"/>
    <w:rsid w:val="0001127B"/>
    <w:rsid w:val="000F167E"/>
    <w:rsid w:val="001B4A1B"/>
    <w:rsid w:val="00254109"/>
    <w:rsid w:val="00324CFF"/>
    <w:rsid w:val="003316AB"/>
    <w:rsid w:val="003947BD"/>
    <w:rsid w:val="00414D98"/>
    <w:rsid w:val="005804F4"/>
    <w:rsid w:val="008E72B1"/>
    <w:rsid w:val="00954E61"/>
    <w:rsid w:val="009A2C51"/>
    <w:rsid w:val="00A81EF4"/>
    <w:rsid w:val="00AE51F8"/>
    <w:rsid w:val="00B95BEC"/>
    <w:rsid w:val="00B9774E"/>
    <w:rsid w:val="00BC1FB3"/>
    <w:rsid w:val="00CA141D"/>
    <w:rsid w:val="00D829D9"/>
    <w:rsid w:val="00DB4814"/>
    <w:rsid w:val="00DC391D"/>
    <w:rsid w:val="00DF347D"/>
    <w:rsid w:val="00E67F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1F8"/>
  </w:style>
  <w:style w:type="paragraph" w:styleId="Heading1">
    <w:name w:val="heading 1"/>
    <w:basedOn w:val="Normal"/>
    <w:link w:val="Heading1Char"/>
    <w:uiPriority w:val="9"/>
    <w:qFormat/>
    <w:rsid w:val="008E72B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8E72B1"/>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4D98"/>
    <w:pPr>
      <w:spacing w:after="0" w:line="240" w:lineRule="auto"/>
    </w:pPr>
  </w:style>
  <w:style w:type="character" w:customStyle="1" w:styleId="Heading1Char">
    <w:name w:val="Heading 1 Char"/>
    <w:basedOn w:val="DefaultParagraphFont"/>
    <w:link w:val="Heading1"/>
    <w:uiPriority w:val="9"/>
    <w:rsid w:val="008E72B1"/>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8E72B1"/>
    <w:rPr>
      <w:rFonts w:ascii="Times New Roman" w:eastAsia="Times New Roman" w:hAnsi="Times New Roman" w:cs="Times New Roman"/>
      <w:b/>
      <w:bCs/>
      <w:sz w:val="15"/>
      <w:szCs w:val="15"/>
    </w:rPr>
  </w:style>
  <w:style w:type="character" w:styleId="Emphasis">
    <w:name w:val="Emphasis"/>
    <w:basedOn w:val="DefaultParagraphFont"/>
    <w:uiPriority w:val="20"/>
    <w:qFormat/>
    <w:rsid w:val="008E72B1"/>
    <w:rPr>
      <w:i/>
      <w:iCs/>
    </w:rPr>
  </w:style>
  <w:style w:type="character" w:styleId="Hyperlink">
    <w:name w:val="Hyperlink"/>
    <w:basedOn w:val="DefaultParagraphFont"/>
    <w:uiPriority w:val="99"/>
    <w:semiHidden/>
    <w:unhideWhenUsed/>
    <w:rsid w:val="008E72B1"/>
    <w:rPr>
      <w:color w:val="0000FF"/>
      <w:u w:val="single"/>
    </w:rPr>
  </w:style>
  <w:style w:type="character" w:customStyle="1" w:styleId="hb">
    <w:name w:val="hb"/>
    <w:basedOn w:val="DefaultParagraphFont"/>
    <w:rsid w:val="008E72B1"/>
  </w:style>
  <w:style w:type="paragraph" w:styleId="BalloonText">
    <w:name w:val="Balloon Text"/>
    <w:basedOn w:val="Normal"/>
    <w:link w:val="BalloonTextChar"/>
    <w:uiPriority w:val="99"/>
    <w:semiHidden/>
    <w:unhideWhenUsed/>
    <w:rsid w:val="008E72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2B1"/>
    <w:rPr>
      <w:rFonts w:ascii="Tahoma" w:hAnsi="Tahoma" w:cs="Tahoma"/>
      <w:sz w:val="16"/>
      <w:szCs w:val="16"/>
    </w:rPr>
  </w:style>
  <w:style w:type="character" w:styleId="Strong">
    <w:name w:val="Strong"/>
    <w:basedOn w:val="DefaultParagraphFont"/>
    <w:uiPriority w:val="22"/>
    <w:qFormat/>
    <w:rsid w:val="008E72B1"/>
    <w:rPr>
      <w:b/>
      <w:bCs/>
    </w:rPr>
  </w:style>
  <w:style w:type="paragraph" w:styleId="NormalWeb">
    <w:name w:val="Normal (Web)"/>
    <w:basedOn w:val="Normal"/>
    <w:uiPriority w:val="99"/>
    <w:semiHidden/>
    <w:unhideWhenUsed/>
    <w:rsid w:val="008E72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rgtrans">
    <w:name w:val="strgtrans"/>
    <w:basedOn w:val="DefaultParagraphFont"/>
    <w:rsid w:val="008E72B1"/>
  </w:style>
  <w:style w:type="character" w:customStyle="1" w:styleId="strongsecks">
    <w:name w:val="strongsecks"/>
    <w:basedOn w:val="DefaultParagraphFont"/>
    <w:rsid w:val="00BC1FB3"/>
  </w:style>
  <w:style w:type="paragraph" w:styleId="Header">
    <w:name w:val="header"/>
    <w:basedOn w:val="Normal"/>
    <w:link w:val="HeaderChar"/>
    <w:uiPriority w:val="99"/>
    <w:unhideWhenUsed/>
    <w:rsid w:val="00B977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74E"/>
  </w:style>
  <w:style w:type="paragraph" w:styleId="Footer">
    <w:name w:val="footer"/>
    <w:basedOn w:val="Normal"/>
    <w:link w:val="FooterChar"/>
    <w:uiPriority w:val="99"/>
    <w:semiHidden/>
    <w:unhideWhenUsed/>
    <w:rsid w:val="00B9774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9774E"/>
  </w:style>
</w:styles>
</file>

<file path=word/webSettings.xml><?xml version="1.0" encoding="utf-8"?>
<w:webSettings xmlns:r="http://schemas.openxmlformats.org/officeDocument/2006/relationships" xmlns:w="http://schemas.openxmlformats.org/wordprocessingml/2006/main">
  <w:divs>
    <w:div w:id="130484695">
      <w:bodyDiv w:val="1"/>
      <w:marLeft w:val="0"/>
      <w:marRight w:val="0"/>
      <w:marTop w:val="0"/>
      <w:marBottom w:val="0"/>
      <w:divBdr>
        <w:top w:val="none" w:sz="0" w:space="0" w:color="auto"/>
        <w:left w:val="none" w:sz="0" w:space="0" w:color="auto"/>
        <w:bottom w:val="none" w:sz="0" w:space="0" w:color="auto"/>
        <w:right w:val="none" w:sz="0" w:space="0" w:color="auto"/>
      </w:divBdr>
    </w:div>
    <w:div w:id="655455218">
      <w:bodyDiv w:val="1"/>
      <w:marLeft w:val="0"/>
      <w:marRight w:val="0"/>
      <w:marTop w:val="0"/>
      <w:marBottom w:val="0"/>
      <w:divBdr>
        <w:top w:val="none" w:sz="0" w:space="0" w:color="auto"/>
        <w:left w:val="none" w:sz="0" w:space="0" w:color="auto"/>
        <w:bottom w:val="none" w:sz="0" w:space="0" w:color="auto"/>
        <w:right w:val="none" w:sz="0" w:space="0" w:color="auto"/>
      </w:divBdr>
    </w:div>
    <w:div w:id="752900962">
      <w:bodyDiv w:val="1"/>
      <w:marLeft w:val="0"/>
      <w:marRight w:val="0"/>
      <w:marTop w:val="0"/>
      <w:marBottom w:val="0"/>
      <w:divBdr>
        <w:top w:val="none" w:sz="0" w:space="0" w:color="auto"/>
        <w:left w:val="none" w:sz="0" w:space="0" w:color="auto"/>
        <w:bottom w:val="none" w:sz="0" w:space="0" w:color="auto"/>
        <w:right w:val="none" w:sz="0" w:space="0" w:color="auto"/>
      </w:divBdr>
      <w:divsChild>
        <w:div w:id="143208009">
          <w:marLeft w:val="0"/>
          <w:marRight w:val="0"/>
          <w:marTop w:val="0"/>
          <w:marBottom w:val="0"/>
          <w:divBdr>
            <w:top w:val="single" w:sz="6" w:space="1" w:color="355488"/>
            <w:left w:val="single" w:sz="6" w:space="1" w:color="355488"/>
            <w:bottom w:val="single" w:sz="6" w:space="0" w:color="526B95"/>
            <w:right w:val="single" w:sz="6" w:space="1" w:color="355488"/>
          </w:divBdr>
          <w:divsChild>
            <w:div w:id="198855408">
              <w:marLeft w:val="0"/>
              <w:marRight w:val="0"/>
              <w:marTop w:val="0"/>
              <w:marBottom w:val="0"/>
              <w:divBdr>
                <w:top w:val="single" w:sz="12" w:space="1" w:color="5C749A"/>
                <w:left w:val="single" w:sz="12" w:space="1" w:color="5C749A"/>
                <w:bottom w:val="single" w:sz="2" w:space="0" w:color="526B95"/>
                <w:right w:val="single" w:sz="12" w:space="1" w:color="5C749A"/>
              </w:divBdr>
              <w:divsChild>
                <w:div w:id="99549500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667632160">
          <w:marLeft w:val="0"/>
          <w:marRight w:val="0"/>
          <w:marTop w:val="0"/>
          <w:marBottom w:val="0"/>
          <w:divBdr>
            <w:top w:val="single" w:sz="2" w:space="0" w:color="C5D2E0"/>
            <w:left w:val="single" w:sz="6" w:space="1" w:color="C5D2E0"/>
            <w:bottom w:val="single" w:sz="6" w:space="1" w:color="C5D2E0"/>
            <w:right w:val="single" w:sz="6" w:space="1" w:color="C5D2E0"/>
          </w:divBdr>
          <w:divsChild>
            <w:div w:id="844051966">
              <w:marLeft w:val="0"/>
              <w:marRight w:val="0"/>
              <w:marTop w:val="0"/>
              <w:marBottom w:val="0"/>
              <w:divBdr>
                <w:top w:val="single" w:sz="2" w:space="3" w:color="000000"/>
                <w:left w:val="single" w:sz="2" w:space="3" w:color="000000"/>
                <w:bottom w:val="single" w:sz="2" w:space="3" w:color="000000"/>
                <w:right w:val="single" w:sz="2" w:space="3" w:color="000000"/>
              </w:divBdr>
              <w:divsChild>
                <w:div w:id="695009610">
                  <w:marLeft w:val="0"/>
                  <w:marRight w:val="0"/>
                  <w:marTop w:val="0"/>
                  <w:marBottom w:val="0"/>
                  <w:divBdr>
                    <w:top w:val="single" w:sz="6" w:space="0" w:color="C5D2E0"/>
                    <w:left w:val="single" w:sz="6" w:space="0" w:color="C5D2E0"/>
                    <w:bottom w:val="single" w:sz="6" w:space="0" w:color="C5D2E0"/>
                    <w:right w:val="single" w:sz="6" w:space="0" w:color="C5D2E0"/>
                  </w:divBdr>
                </w:div>
                <w:div w:id="1049652349">
                  <w:marLeft w:val="0"/>
                  <w:marRight w:val="0"/>
                  <w:marTop w:val="0"/>
                  <w:marBottom w:val="0"/>
                  <w:divBdr>
                    <w:top w:val="single" w:sz="2" w:space="0" w:color="000000"/>
                    <w:left w:val="single" w:sz="2" w:space="0" w:color="000000"/>
                    <w:bottom w:val="single" w:sz="2" w:space="0" w:color="000000"/>
                    <w:right w:val="single" w:sz="2" w:space="0" w:color="000000"/>
                  </w:divBdr>
                  <w:divsChild>
                    <w:div w:id="1488135169">
                      <w:marLeft w:val="0"/>
                      <w:marRight w:val="0"/>
                      <w:marTop w:val="0"/>
                      <w:marBottom w:val="0"/>
                      <w:divBdr>
                        <w:top w:val="single" w:sz="2" w:space="0" w:color="000000"/>
                        <w:left w:val="single" w:sz="2" w:space="0" w:color="000000"/>
                        <w:bottom w:val="single" w:sz="2" w:space="0" w:color="000000"/>
                        <w:right w:val="single" w:sz="2" w:space="0" w:color="000000"/>
                      </w:divBdr>
                      <w:divsChild>
                        <w:div w:id="1747800092">
                          <w:marLeft w:val="0"/>
                          <w:marRight w:val="0"/>
                          <w:marTop w:val="60"/>
                          <w:marBottom w:val="60"/>
                          <w:divBdr>
                            <w:top w:val="single" w:sz="2" w:space="0" w:color="000000"/>
                            <w:left w:val="single" w:sz="2" w:space="0" w:color="000000"/>
                            <w:bottom w:val="single" w:sz="2" w:space="0" w:color="000000"/>
                            <w:right w:val="single" w:sz="2" w:space="0" w:color="000000"/>
                          </w:divBdr>
                          <w:divsChild>
                            <w:div w:id="849023725">
                              <w:marLeft w:val="0"/>
                              <w:marRight w:val="0"/>
                              <w:marTop w:val="0"/>
                              <w:marBottom w:val="0"/>
                              <w:divBdr>
                                <w:top w:val="single" w:sz="2" w:space="0" w:color="000000"/>
                                <w:left w:val="single" w:sz="2" w:space="0" w:color="000000"/>
                                <w:bottom w:val="single" w:sz="2" w:space="0" w:color="000000"/>
                                <w:right w:val="single" w:sz="2" w:space="0" w:color="000000"/>
                              </w:divBdr>
                              <w:divsChild>
                                <w:div w:id="194270926">
                                  <w:marLeft w:val="0"/>
                                  <w:marRight w:val="0"/>
                                  <w:marTop w:val="0"/>
                                  <w:marBottom w:val="0"/>
                                  <w:divBdr>
                                    <w:top w:val="single" w:sz="2" w:space="0" w:color="000000"/>
                                    <w:left w:val="single" w:sz="2" w:space="0" w:color="000000"/>
                                    <w:bottom w:val="single" w:sz="2" w:space="3" w:color="000000"/>
                                    <w:right w:val="single" w:sz="2" w:space="3" w:color="000000"/>
                                  </w:divBdr>
                                  <w:divsChild>
                                    <w:div w:id="767696334">
                                      <w:marLeft w:val="0"/>
                                      <w:marRight w:val="0"/>
                                      <w:marTop w:val="0"/>
                                      <w:marBottom w:val="0"/>
                                      <w:divBdr>
                                        <w:top w:val="single" w:sz="2" w:space="0" w:color="000000"/>
                                        <w:left w:val="single" w:sz="2" w:space="0" w:color="000000"/>
                                        <w:bottom w:val="single" w:sz="2" w:space="0" w:color="000000"/>
                                        <w:right w:val="single" w:sz="2" w:space="0" w:color="000000"/>
                                      </w:divBdr>
                                      <w:divsChild>
                                        <w:div w:id="1635596773">
                                          <w:marLeft w:val="0"/>
                                          <w:marRight w:val="0"/>
                                          <w:marTop w:val="0"/>
                                          <w:marBottom w:val="0"/>
                                          <w:divBdr>
                                            <w:top w:val="single" w:sz="2" w:space="0" w:color="000000"/>
                                            <w:left w:val="single" w:sz="2" w:space="0" w:color="000000"/>
                                            <w:bottom w:val="single" w:sz="2" w:space="3" w:color="000000"/>
                                            <w:right w:val="single" w:sz="2" w:space="0" w:color="000000"/>
                                          </w:divBdr>
                                          <w:divsChild>
                                            <w:div w:id="2012830049">
                                              <w:marLeft w:val="0"/>
                                              <w:marRight w:val="0"/>
                                              <w:marTop w:val="0"/>
                                              <w:marBottom w:val="0"/>
                                              <w:divBdr>
                                                <w:top w:val="single" w:sz="6" w:space="4" w:color="C5D2E0"/>
                                                <w:left w:val="single" w:sz="6" w:space="4" w:color="C5D2E0"/>
                                                <w:bottom w:val="single" w:sz="6" w:space="4" w:color="C5D2E0"/>
                                                <w:right w:val="single" w:sz="6" w:space="4" w:color="C5D2E0"/>
                                              </w:divBdr>
                                            </w:div>
                                            <w:div w:id="1938056378">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 w:id="543953852">
                                  <w:marLeft w:val="0"/>
                                  <w:marRight w:val="0"/>
                                  <w:marTop w:val="0"/>
                                  <w:marBottom w:val="0"/>
                                  <w:divBdr>
                                    <w:top w:val="single" w:sz="2" w:space="0" w:color="000000"/>
                                    <w:left w:val="single" w:sz="2" w:space="0" w:color="000000"/>
                                    <w:bottom w:val="single" w:sz="2" w:space="3" w:color="000000"/>
                                    <w:right w:val="single" w:sz="2" w:space="0" w:color="000000"/>
                                  </w:divBdr>
                                  <w:divsChild>
                                    <w:div w:id="1535994208">
                                      <w:marLeft w:val="0"/>
                                      <w:marRight w:val="0"/>
                                      <w:marTop w:val="0"/>
                                      <w:marBottom w:val="0"/>
                                      <w:divBdr>
                                        <w:top w:val="single" w:sz="2" w:space="0" w:color="000000"/>
                                        <w:left w:val="single" w:sz="2" w:space="0" w:color="000000"/>
                                        <w:bottom w:val="single" w:sz="2" w:space="0" w:color="000000"/>
                                        <w:right w:val="single" w:sz="2" w:space="0" w:color="000000"/>
                                      </w:divBdr>
                                      <w:divsChild>
                                        <w:div w:id="836581642">
                                          <w:marLeft w:val="0"/>
                                          <w:marRight w:val="0"/>
                                          <w:marTop w:val="0"/>
                                          <w:marBottom w:val="0"/>
                                          <w:divBdr>
                                            <w:top w:val="single" w:sz="2" w:space="0" w:color="000000"/>
                                            <w:left w:val="single" w:sz="2" w:space="0" w:color="000000"/>
                                            <w:bottom w:val="single" w:sz="2" w:space="3" w:color="000000"/>
                                            <w:right w:val="single" w:sz="2" w:space="0" w:color="000000"/>
                                          </w:divBdr>
                                          <w:divsChild>
                                            <w:div w:id="1001275564">
                                              <w:marLeft w:val="0"/>
                                              <w:marRight w:val="0"/>
                                              <w:marTop w:val="0"/>
                                              <w:marBottom w:val="0"/>
                                              <w:divBdr>
                                                <w:top w:val="single" w:sz="6" w:space="4" w:color="C5D2E0"/>
                                                <w:left w:val="single" w:sz="6" w:space="4" w:color="C5D2E0"/>
                                                <w:bottom w:val="single" w:sz="6" w:space="4" w:color="C5D2E0"/>
                                                <w:right w:val="single" w:sz="6" w:space="4" w:color="C5D2E0"/>
                                              </w:divBdr>
                                            </w:div>
                                            <w:div w:id="93985682">
                                              <w:marLeft w:val="0"/>
                                              <w:marRight w:val="0"/>
                                              <w:marTop w:val="0"/>
                                              <w:marBottom w:val="0"/>
                                              <w:divBdr>
                                                <w:top w:val="single" w:sz="2" w:space="8" w:color="C5D2E0"/>
                                                <w:left w:val="single" w:sz="6" w:space="8" w:color="C5D2E0"/>
                                                <w:bottom w:val="single" w:sz="6" w:space="8" w:color="C5D2E0"/>
                                                <w:right w:val="single" w:sz="6" w:space="8" w:color="C5D2E0"/>
                                              </w:divBdr>
                                              <w:divsChild>
                                                <w:div w:id="77386402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898513660">
                              <w:marLeft w:val="0"/>
                              <w:marRight w:val="0"/>
                              <w:marTop w:val="0"/>
                              <w:marBottom w:val="0"/>
                              <w:divBdr>
                                <w:top w:val="single" w:sz="2" w:space="0" w:color="000000"/>
                                <w:left w:val="single" w:sz="2" w:space="0" w:color="000000"/>
                                <w:bottom w:val="single" w:sz="2" w:space="0" w:color="000000"/>
                                <w:right w:val="single" w:sz="2" w:space="0" w:color="000000"/>
                              </w:divBdr>
                              <w:divsChild>
                                <w:div w:id="1599680940">
                                  <w:marLeft w:val="0"/>
                                  <w:marRight w:val="0"/>
                                  <w:marTop w:val="0"/>
                                  <w:marBottom w:val="0"/>
                                  <w:divBdr>
                                    <w:top w:val="single" w:sz="2" w:space="0" w:color="000000"/>
                                    <w:left w:val="single" w:sz="2" w:space="0" w:color="000000"/>
                                    <w:bottom w:val="single" w:sz="2" w:space="3" w:color="000000"/>
                                    <w:right w:val="single" w:sz="2" w:space="3" w:color="000000"/>
                                  </w:divBdr>
                                  <w:divsChild>
                                    <w:div w:id="1581331012">
                                      <w:marLeft w:val="0"/>
                                      <w:marRight w:val="0"/>
                                      <w:marTop w:val="0"/>
                                      <w:marBottom w:val="0"/>
                                      <w:divBdr>
                                        <w:top w:val="single" w:sz="2" w:space="0" w:color="000000"/>
                                        <w:left w:val="single" w:sz="2" w:space="0" w:color="000000"/>
                                        <w:bottom w:val="single" w:sz="2" w:space="0" w:color="000000"/>
                                        <w:right w:val="single" w:sz="2" w:space="0" w:color="000000"/>
                                      </w:divBdr>
                                      <w:divsChild>
                                        <w:div w:id="281618397">
                                          <w:marLeft w:val="0"/>
                                          <w:marRight w:val="0"/>
                                          <w:marTop w:val="0"/>
                                          <w:marBottom w:val="0"/>
                                          <w:divBdr>
                                            <w:top w:val="single" w:sz="2" w:space="0" w:color="000000"/>
                                            <w:left w:val="single" w:sz="2" w:space="0" w:color="000000"/>
                                            <w:bottom w:val="single" w:sz="2" w:space="3" w:color="000000"/>
                                            <w:right w:val="single" w:sz="2" w:space="0" w:color="000000"/>
                                          </w:divBdr>
                                          <w:divsChild>
                                            <w:div w:id="141822353">
                                              <w:marLeft w:val="0"/>
                                              <w:marRight w:val="0"/>
                                              <w:marTop w:val="0"/>
                                              <w:marBottom w:val="0"/>
                                              <w:divBdr>
                                                <w:top w:val="single" w:sz="6" w:space="4" w:color="C5D2E0"/>
                                                <w:left w:val="single" w:sz="6" w:space="4" w:color="C5D2E0"/>
                                                <w:bottom w:val="single" w:sz="6" w:space="4" w:color="C5D2E0"/>
                                                <w:right w:val="single" w:sz="6" w:space="4" w:color="C5D2E0"/>
                                              </w:divBdr>
                                            </w:div>
                                            <w:div w:id="485098747">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 w:id="1674797821">
                                  <w:marLeft w:val="0"/>
                                  <w:marRight w:val="0"/>
                                  <w:marTop w:val="0"/>
                                  <w:marBottom w:val="0"/>
                                  <w:divBdr>
                                    <w:top w:val="single" w:sz="2" w:space="0" w:color="000000"/>
                                    <w:left w:val="single" w:sz="2" w:space="0" w:color="000000"/>
                                    <w:bottom w:val="single" w:sz="2" w:space="3" w:color="000000"/>
                                    <w:right w:val="single" w:sz="2" w:space="0" w:color="000000"/>
                                  </w:divBdr>
                                  <w:divsChild>
                                    <w:div w:id="1376545328">
                                      <w:marLeft w:val="0"/>
                                      <w:marRight w:val="0"/>
                                      <w:marTop w:val="0"/>
                                      <w:marBottom w:val="0"/>
                                      <w:divBdr>
                                        <w:top w:val="single" w:sz="2" w:space="0" w:color="000000"/>
                                        <w:left w:val="single" w:sz="2" w:space="0" w:color="000000"/>
                                        <w:bottom w:val="single" w:sz="2" w:space="0" w:color="000000"/>
                                        <w:right w:val="single" w:sz="2" w:space="0" w:color="000000"/>
                                      </w:divBdr>
                                      <w:divsChild>
                                        <w:div w:id="133331365">
                                          <w:marLeft w:val="0"/>
                                          <w:marRight w:val="0"/>
                                          <w:marTop w:val="0"/>
                                          <w:marBottom w:val="0"/>
                                          <w:divBdr>
                                            <w:top w:val="single" w:sz="2" w:space="0" w:color="000000"/>
                                            <w:left w:val="single" w:sz="2" w:space="0" w:color="000000"/>
                                            <w:bottom w:val="single" w:sz="2" w:space="3" w:color="000000"/>
                                            <w:right w:val="single" w:sz="2" w:space="0" w:color="000000"/>
                                          </w:divBdr>
                                          <w:divsChild>
                                            <w:div w:id="564873585">
                                              <w:marLeft w:val="0"/>
                                              <w:marRight w:val="0"/>
                                              <w:marTop w:val="0"/>
                                              <w:marBottom w:val="0"/>
                                              <w:divBdr>
                                                <w:top w:val="single" w:sz="6" w:space="4" w:color="C5D2E0"/>
                                                <w:left w:val="single" w:sz="6" w:space="4" w:color="C5D2E0"/>
                                                <w:bottom w:val="single" w:sz="6" w:space="4" w:color="C5D2E0"/>
                                                <w:right w:val="single" w:sz="6" w:space="4" w:color="C5D2E0"/>
                                              </w:divBdr>
                                            </w:div>
                                            <w:div w:id="584386003">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sChild>
                            </w:div>
                          </w:divsChild>
                        </w:div>
                      </w:divsChild>
                    </w:div>
                  </w:divsChild>
                </w:div>
              </w:divsChild>
            </w:div>
          </w:divsChild>
        </w:div>
      </w:divsChild>
    </w:div>
    <w:div w:id="955134884">
      <w:bodyDiv w:val="1"/>
      <w:marLeft w:val="0"/>
      <w:marRight w:val="0"/>
      <w:marTop w:val="0"/>
      <w:marBottom w:val="0"/>
      <w:divBdr>
        <w:top w:val="none" w:sz="0" w:space="0" w:color="auto"/>
        <w:left w:val="none" w:sz="0" w:space="0" w:color="auto"/>
        <w:bottom w:val="none" w:sz="0" w:space="0" w:color="auto"/>
        <w:right w:val="none" w:sz="0" w:space="0" w:color="auto"/>
      </w:divBdr>
    </w:div>
    <w:div w:id="1934975082">
      <w:bodyDiv w:val="1"/>
      <w:marLeft w:val="0"/>
      <w:marRight w:val="0"/>
      <w:marTop w:val="0"/>
      <w:marBottom w:val="0"/>
      <w:divBdr>
        <w:top w:val="none" w:sz="0" w:space="0" w:color="auto"/>
        <w:left w:val="none" w:sz="0" w:space="0" w:color="auto"/>
        <w:bottom w:val="none" w:sz="0" w:space="0" w:color="auto"/>
        <w:right w:val="none" w:sz="0" w:space="0" w:color="auto"/>
      </w:divBdr>
      <w:divsChild>
        <w:div w:id="1710295105">
          <w:marLeft w:val="0"/>
          <w:marRight w:val="0"/>
          <w:marTop w:val="0"/>
          <w:marBottom w:val="0"/>
          <w:divBdr>
            <w:top w:val="single" w:sz="2" w:space="0" w:color="000000"/>
            <w:left w:val="single" w:sz="2" w:space="0" w:color="000000"/>
            <w:bottom w:val="single" w:sz="2" w:space="0" w:color="000000"/>
            <w:right w:val="single" w:sz="2" w:space="0" w:color="000000"/>
          </w:divBdr>
          <w:divsChild>
            <w:div w:id="1245529939">
              <w:marLeft w:val="0"/>
              <w:marRight w:val="0"/>
              <w:marTop w:val="0"/>
              <w:marBottom w:val="0"/>
              <w:divBdr>
                <w:top w:val="single" w:sz="2" w:space="0" w:color="000000"/>
                <w:left w:val="single" w:sz="2" w:space="0" w:color="000000"/>
                <w:bottom w:val="single" w:sz="2" w:space="3" w:color="000000"/>
                <w:right w:val="single" w:sz="2" w:space="3" w:color="000000"/>
              </w:divBdr>
              <w:divsChild>
                <w:div w:id="1857885251">
                  <w:marLeft w:val="0"/>
                  <w:marRight w:val="0"/>
                  <w:marTop w:val="0"/>
                  <w:marBottom w:val="0"/>
                  <w:divBdr>
                    <w:top w:val="single" w:sz="2" w:space="0" w:color="000000"/>
                    <w:left w:val="single" w:sz="2" w:space="0" w:color="000000"/>
                    <w:bottom w:val="single" w:sz="2" w:space="0" w:color="000000"/>
                    <w:right w:val="single" w:sz="2" w:space="0" w:color="000000"/>
                  </w:divBdr>
                  <w:divsChild>
                    <w:div w:id="1508591033">
                      <w:marLeft w:val="0"/>
                      <w:marRight w:val="0"/>
                      <w:marTop w:val="0"/>
                      <w:marBottom w:val="0"/>
                      <w:divBdr>
                        <w:top w:val="single" w:sz="2" w:space="0" w:color="000000"/>
                        <w:left w:val="single" w:sz="2" w:space="0" w:color="000000"/>
                        <w:bottom w:val="single" w:sz="2" w:space="3" w:color="000000"/>
                        <w:right w:val="single" w:sz="2" w:space="0" w:color="000000"/>
                      </w:divBdr>
                      <w:divsChild>
                        <w:div w:id="549221203">
                          <w:marLeft w:val="0"/>
                          <w:marRight w:val="0"/>
                          <w:marTop w:val="0"/>
                          <w:marBottom w:val="0"/>
                          <w:divBdr>
                            <w:top w:val="single" w:sz="6" w:space="4" w:color="C5D2E0"/>
                            <w:left w:val="single" w:sz="6" w:space="4" w:color="C5D2E0"/>
                            <w:bottom w:val="single" w:sz="6" w:space="4" w:color="C5D2E0"/>
                            <w:right w:val="single" w:sz="6" w:space="4" w:color="C5D2E0"/>
                          </w:divBdr>
                        </w:div>
                        <w:div w:id="1891841831">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 w:id="432632692">
              <w:marLeft w:val="0"/>
              <w:marRight w:val="0"/>
              <w:marTop w:val="0"/>
              <w:marBottom w:val="0"/>
              <w:divBdr>
                <w:top w:val="single" w:sz="2" w:space="0" w:color="000000"/>
                <w:left w:val="single" w:sz="2" w:space="0" w:color="000000"/>
                <w:bottom w:val="single" w:sz="2" w:space="3" w:color="000000"/>
                <w:right w:val="single" w:sz="2" w:space="0" w:color="000000"/>
              </w:divBdr>
              <w:divsChild>
                <w:div w:id="102578758">
                  <w:marLeft w:val="0"/>
                  <w:marRight w:val="0"/>
                  <w:marTop w:val="0"/>
                  <w:marBottom w:val="0"/>
                  <w:divBdr>
                    <w:top w:val="single" w:sz="2" w:space="0" w:color="000000"/>
                    <w:left w:val="single" w:sz="2" w:space="0" w:color="000000"/>
                    <w:bottom w:val="single" w:sz="2" w:space="0" w:color="000000"/>
                    <w:right w:val="single" w:sz="2" w:space="0" w:color="000000"/>
                  </w:divBdr>
                  <w:divsChild>
                    <w:div w:id="1338314636">
                      <w:marLeft w:val="0"/>
                      <w:marRight w:val="0"/>
                      <w:marTop w:val="0"/>
                      <w:marBottom w:val="0"/>
                      <w:divBdr>
                        <w:top w:val="single" w:sz="2" w:space="0" w:color="000000"/>
                        <w:left w:val="single" w:sz="2" w:space="0" w:color="000000"/>
                        <w:bottom w:val="single" w:sz="2" w:space="3" w:color="000000"/>
                        <w:right w:val="single" w:sz="2" w:space="0" w:color="000000"/>
                      </w:divBdr>
                      <w:divsChild>
                        <w:div w:id="1581863350">
                          <w:marLeft w:val="0"/>
                          <w:marRight w:val="0"/>
                          <w:marTop w:val="0"/>
                          <w:marBottom w:val="0"/>
                          <w:divBdr>
                            <w:top w:val="single" w:sz="6" w:space="4" w:color="C5D2E0"/>
                            <w:left w:val="single" w:sz="6" w:space="4" w:color="C5D2E0"/>
                            <w:bottom w:val="single" w:sz="6" w:space="4" w:color="C5D2E0"/>
                            <w:right w:val="single" w:sz="6" w:space="4" w:color="C5D2E0"/>
                          </w:divBdr>
                        </w:div>
                        <w:div w:id="1341808482">
                          <w:marLeft w:val="0"/>
                          <w:marRight w:val="0"/>
                          <w:marTop w:val="0"/>
                          <w:marBottom w:val="0"/>
                          <w:divBdr>
                            <w:top w:val="single" w:sz="2" w:space="8" w:color="C5D2E0"/>
                            <w:left w:val="single" w:sz="6" w:space="8" w:color="C5D2E0"/>
                            <w:bottom w:val="single" w:sz="6" w:space="8" w:color="C5D2E0"/>
                            <w:right w:val="single" w:sz="6" w:space="8" w:color="C5D2E0"/>
                          </w:divBdr>
                          <w:divsChild>
                            <w:div w:id="15253655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90468419">
          <w:marLeft w:val="0"/>
          <w:marRight w:val="0"/>
          <w:marTop w:val="0"/>
          <w:marBottom w:val="0"/>
          <w:divBdr>
            <w:top w:val="single" w:sz="2" w:space="0" w:color="000000"/>
            <w:left w:val="single" w:sz="2" w:space="0" w:color="000000"/>
            <w:bottom w:val="single" w:sz="2" w:space="0" w:color="000000"/>
            <w:right w:val="single" w:sz="2" w:space="0" w:color="000000"/>
          </w:divBdr>
          <w:divsChild>
            <w:div w:id="274408355">
              <w:marLeft w:val="0"/>
              <w:marRight w:val="0"/>
              <w:marTop w:val="0"/>
              <w:marBottom w:val="0"/>
              <w:divBdr>
                <w:top w:val="single" w:sz="2" w:space="0" w:color="000000"/>
                <w:left w:val="single" w:sz="2" w:space="0" w:color="000000"/>
                <w:bottom w:val="single" w:sz="2" w:space="3" w:color="000000"/>
                <w:right w:val="single" w:sz="2" w:space="3" w:color="000000"/>
              </w:divBdr>
              <w:divsChild>
                <w:div w:id="332539000">
                  <w:marLeft w:val="0"/>
                  <w:marRight w:val="0"/>
                  <w:marTop w:val="0"/>
                  <w:marBottom w:val="0"/>
                  <w:divBdr>
                    <w:top w:val="single" w:sz="2" w:space="0" w:color="000000"/>
                    <w:left w:val="single" w:sz="2" w:space="0" w:color="000000"/>
                    <w:bottom w:val="single" w:sz="2" w:space="0" w:color="000000"/>
                    <w:right w:val="single" w:sz="2" w:space="0" w:color="000000"/>
                  </w:divBdr>
                  <w:divsChild>
                    <w:div w:id="2025547490">
                      <w:marLeft w:val="0"/>
                      <w:marRight w:val="0"/>
                      <w:marTop w:val="0"/>
                      <w:marBottom w:val="0"/>
                      <w:divBdr>
                        <w:top w:val="single" w:sz="2" w:space="0" w:color="000000"/>
                        <w:left w:val="single" w:sz="2" w:space="0" w:color="000000"/>
                        <w:bottom w:val="single" w:sz="2" w:space="3" w:color="000000"/>
                        <w:right w:val="single" w:sz="2" w:space="0" w:color="000000"/>
                      </w:divBdr>
                      <w:divsChild>
                        <w:div w:id="688800006">
                          <w:marLeft w:val="0"/>
                          <w:marRight w:val="0"/>
                          <w:marTop w:val="0"/>
                          <w:marBottom w:val="0"/>
                          <w:divBdr>
                            <w:top w:val="single" w:sz="6" w:space="4" w:color="C5D2E0"/>
                            <w:left w:val="single" w:sz="6" w:space="4" w:color="C5D2E0"/>
                            <w:bottom w:val="single" w:sz="6" w:space="4" w:color="C5D2E0"/>
                            <w:right w:val="single" w:sz="6" w:space="4" w:color="C5D2E0"/>
                          </w:divBdr>
                        </w:div>
                        <w:div w:id="255594900">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 w:id="700595258">
              <w:marLeft w:val="0"/>
              <w:marRight w:val="0"/>
              <w:marTop w:val="0"/>
              <w:marBottom w:val="0"/>
              <w:divBdr>
                <w:top w:val="single" w:sz="2" w:space="0" w:color="000000"/>
                <w:left w:val="single" w:sz="2" w:space="0" w:color="000000"/>
                <w:bottom w:val="single" w:sz="2" w:space="3" w:color="000000"/>
                <w:right w:val="single" w:sz="2" w:space="0" w:color="000000"/>
              </w:divBdr>
              <w:divsChild>
                <w:div w:id="41443579">
                  <w:marLeft w:val="0"/>
                  <w:marRight w:val="0"/>
                  <w:marTop w:val="0"/>
                  <w:marBottom w:val="0"/>
                  <w:divBdr>
                    <w:top w:val="single" w:sz="2" w:space="0" w:color="000000"/>
                    <w:left w:val="single" w:sz="2" w:space="0" w:color="000000"/>
                    <w:bottom w:val="single" w:sz="2" w:space="0" w:color="000000"/>
                    <w:right w:val="single" w:sz="2" w:space="0" w:color="000000"/>
                  </w:divBdr>
                  <w:divsChild>
                    <w:div w:id="1195845194">
                      <w:marLeft w:val="0"/>
                      <w:marRight w:val="0"/>
                      <w:marTop w:val="0"/>
                      <w:marBottom w:val="0"/>
                      <w:divBdr>
                        <w:top w:val="single" w:sz="2" w:space="0" w:color="000000"/>
                        <w:left w:val="single" w:sz="2" w:space="0" w:color="000000"/>
                        <w:bottom w:val="single" w:sz="2" w:space="3" w:color="000000"/>
                        <w:right w:val="single" w:sz="2" w:space="0" w:color="000000"/>
                      </w:divBdr>
                      <w:divsChild>
                        <w:div w:id="638463669">
                          <w:marLeft w:val="0"/>
                          <w:marRight w:val="0"/>
                          <w:marTop w:val="0"/>
                          <w:marBottom w:val="0"/>
                          <w:divBdr>
                            <w:top w:val="single" w:sz="6" w:space="4" w:color="C5D2E0"/>
                            <w:left w:val="single" w:sz="6" w:space="4" w:color="C5D2E0"/>
                            <w:bottom w:val="single" w:sz="6" w:space="4" w:color="C5D2E0"/>
                            <w:right w:val="single" w:sz="6" w:space="4" w:color="C5D2E0"/>
                          </w:divBdr>
                        </w:div>
                        <w:div w:id="1687444815">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sChild>
        </w:div>
      </w:divsChild>
    </w:div>
    <w:div w:id="2007708021">
      <w:bodyDiv w:val="1"/>
      <w:marLeft w:val="0"/>
      <w:marRight w:val="0"/>
      <w:marTop w:val="0"/>
      <w:marBottom w:val="0"/>
      <w:divBdr>
        <w:top w:val="none" w:sz="0" w:space="0" w:color="auto"/>
        <w:left w:val="none" w:sz="0" w:space="0" w:color="auto"/>
        <w:bottom w:val="none" w:sz="0" w:space="0" w:color="auto"/>
        <w:right w:val="none" w:sz="0" w:space="0" w:color="auto"/>
      </w:divBdr>
    </w:div>
    <w:div w:id="2080396530">
      <w:bodyDiv w:val="1"/>
      <w:marLeft w:val="0"/>
      <w:marRight w:val="0"/>
      <w:marTop w:val="0"/>
      <w:marBottom w:val="0"/>
      <w:divBdr>
        <w:top w:val="none" w:sz="0" w:space="0" w:color="auto"/>
        <w:left w:val="none" w:sz="0" w:space="0" w:color="auto"/>
        <w:bottom w:val="none" w:sz="0" w:space="0" w:color="auto"/>
        <w:right w:val="none" w:sz="0" w:space="0" w:color="auto"/>
      </w:divBdr>
      <w:divsChild>
        <w:div w:id="1777018099">
          <w:marLeft w:val="0"/>
          <w:marRight w:val="0"/>
          <w:marTop w:val="0"/>
          <w:marBottom w:val="0"/>
          <w:divBdr>
            <w:top w:val="single" w:sz="2" w:space="0" w:color="000000"/>
            <w:left w:val="single" w:sz="2" w:space="0" w:color="000000"/>
            <w:bottom w:val="single" w:sz="2" w:space="0" w:color="000000"/>
            <w:right w:val="single" w:sz="2" w:space="0" w:color="000000"/>
          </w:divBdr>
          <w:divsChild>
            <w:div w:id="1653677778">
              <w:marLeft w:val="0"/>
              <w:marRight w:val="0"/>
              <w:marTop w:val="0"/>
              <w:marBottom w:val="0"/>
              <w:divBdr>
                <w:top w:val="single" w:sz="2" w:space="0" w:color="000000"/>
                <w:left w:val="single" w:sz="2" w:space="0" w:color="000000"/>
                <w:bottom w:val="single" w:sz="2" w:space="3" w:color="000000"/>
                <w:right w:val="single" w:sz="2" w:space="3" w:color="000000"/>
              </w:divBdr>
              <w:divsChild>
                <w:div w:id="299001809">
                  <w:marLeft w:val="0"/>
                  <w:marRight w:val="0"/>
                  <w:marTop w:val="0"/>
                  <w:marBottom w:val="0"/>
                  <w:divBdr>
                    <w:top w:val="single" w:sz="2" w:space="0" w:color="000000"/>
                    <w:left w:val="single" w:sz="2" w:space="0" w:color="000000"/>
                    <w:bottom w:val="single" w:sz="2" w:space="0" w:color="000000"/>
                    <w:right w:val="single" w:sz="2" w:space="0" w:color="000000"/>
                  </w:divBdr>
                  <w:divsChild>
                    <w:div w:id="91319357">
                      <w:marLeft w:val="0"/>
                      <w:marRight w:val="0"/>
                      <w:marTop w:val="0"/>
                      <w:marBottom w:val="0"/>
                      <w:divBdr>
                        <w:top w:val="single" w:sz="2" w:space="0" w:color="000000"/>
                        <w:left w:val="single" w:sz="2" w:space="0" w:color="000000"/>
                        <w:bottom w:val="single" w:sz="2" w:space="3" w:color="000000"/>
                        <w:right w:val="single" w:sz="2" w:space="0" w:color="000000"/>
                      </w:divBdr>
                      <w:divsChild>
                        <w:div w:id="669530893">
                          <w:marLeft w:val="0"/>
                          <w:marRight w:val="0"/>
                          <w:marTop w:val="0"/>
                          <w:marBottom w:val="0"/>
                          <w:divBdr>
                            <w:top w:val="single" w:sz="6" w:space="4" w:color="C5D2E0"/>
                            <w:left w:val="single" w:sz="6" w:space="4" w:color="C5D2E0"/>
                            <w:bottom w:val="single" w:sz="6" w:space="4" w:color="C5D2E0"/>
                            <w:right w:val="single" w:sz="6" w:space="4" w:color="C5D2E0"/>
                          </w:divBdr>
                        </w:div>
                        <w:div w:id="2059936423">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 w:id="1800489762">
              <w:marLeft w:val="0"/>
              <w:marRight w:val="0"/>
              <w:marTop w:val="0"/>
              <w:marBottom w:val="0"/>
              <w:divBdr>
                <w:top w:val="single" w:sz="2" w:space="0" w:color="000000"/>
                <w:left w:val="single" w:sz="2" w:space="0" w:color="000000"/>
                <w:bottom w:val="single" w:sz="2" w:space="3" w:color="000000"/>
                <w:right w:val="single" w:sz="2" w:space="0" w:color="000000"/>
              </w:divBdr>
              <w:divsChild>
                <w:div w:id="1140809978">
                  <w:marLeft w:val="0"/>
                  <w:marRight w:val="0"/>
                  <w:marTop w:val="0"/>
                  <w:marBottom w:val="0"/>
                  <w:divBdr>
                    <w:top w:val="single" w:sz="2" w:space="0" w:color="000000"/>
                    <w:left w:val="single" w:sz="2" w:space="0" w:color="000000"/>
                    <w:bottom w:val="single" w:sz="2" w:space="0" w:color="000000"/>
                    <w:right w:val="single" w:sz="2" w:space="0" w:color="000000"/>
                  </w:divBdr>
                  <w:divsChild>
                    <w:div w:id="1383285913">
                      <w:marLeft w:val="0"/>
                      <w:marRight w:val="0"/>
                      <w:marTop w:val="0"/>
                      <w:marBottom w:val="0"/>
                      <w:divBdr>
                        <w:top w:val="single" w:sz="2" w:space="0" w:color="000000"/>
                        <w:left w:val="single" w:sz="2" w:space="0" w:color="000000"/>
                        <w:bottom w:val="single" w:sz="2" w:space="3" w:color="000000"/>
                        <w:right w:val="single" w:sz="2" w:space="0" w:color="000000"/>
                      </w:divBdr>
                      <w:divsChild>
                        <w:div w:id="2000771814">
                          <w:marLeft w:val="0"/>
                          <w:marRight w:val="0"/>
                          <w:marTop w:val="0"/>
                          <w:marBottom w:val="0"/>
                          <w:divBdr>
                            <w:top w:val="single" w:sz="6" w:space="4" w:color="C5D2E0"/>
                            <w:left w:val="single" w:sz="6" w:space="4" w:color="C5D2E0"/>
                            <w:bottom w:val="single" w:sz="6" w:space="4" w:color="C5D2E0"/>
                            <w:right w:val="single" w:sz="6" w:space="4" w:color="C5D2E0"/>
                          </w:divBdr>
                        </w:div>
                        <w:div w:id="1082024235">
                          <w:marLeft w:val="0"/>
                          <w:marRight w:val="0"/>
                          <w:marTop w:val="0"/>
                          <w:marBottom w:val="0"/>
                          <w:divBdr>
                            <w:top w:val="single" w:sz="2" w:space="8" w:color="C5D2E0"/>
                            <w:left w:val="single" w:sz="6" w:space="8" w:color="C5D2E0"/>
                            <w:bottom w:val="single" w:sz="6" w:space="8" w:color="C5D2E0"/>
                            <w:right w:val="single" w:sz="6" w:space="8" w:color="C5D2E0"/>
                          </w:divBdr>
                          <w:divsChild>
                            <w:div w:id="144985564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675570988">
          <w:marLeft w:val="0"/>
          <w:marRight w:val="0"/>
          <w:marTop w:val="0"/>
          <w:marBottom w:val="0"/>
          <w:divBdr>
            <w:top w:val="single" w:sz="2" w:space="0" w:color="000000"/>
            <w:left w:val="single" w:sz="2" w:space="0" w:color="000000"/>
            <w:bottom w:val="single" w:sz="2" w:space="0" w:color="000000"/>
            <w:right w:val="single" w:sz="2" w:space="0" w:color="000000"/>
          </w:divBdr>
          <w:divsChild>
            <w:div w:id="1419332457">
              <w:marLeft w:val="0"/>
              <w:marRight w:val="0"/>
              <w:marTop w:val="0"/>
              <w:marBottom w:val="0"/>
              <w:divBdr>
                <w:top w:val="single" w:sz="2" w:space="0" w:color="000000"/>
                <w:left w:val="single" w:sz="2" w:space="0" w:color="000000"/>
                <w:bottom w:val="single" w:sz="2" w:space="3" w:color="000000"/>
                <w:right w:val="single" w:sz="2" w:space="3" w:color="000000"/>
              </w:divBdr>
              <w:divsChild>
                <w:div w:id="1546018014">
                  <w:marLeft w:val="0"/>
                  <w:marRight w:val="0"/>
                  <w:marTop w:val="0"/>
                  <w:marBottom w:val="0"/>
                  <w:divBdr>
                    <w:top w:val="single" w:sz="2" w:space="0" w:color="000000"/>
                    <w:left w:val="single" w:sz="2" w:space="0" w:color="000000"/>
                    <w:bottom w:val="single" w:sz="2" w:space="0" w:color="000000"/>
                    <w:right w:val="single" w:sz="2" w:space="0" w:color="000000"/>
                  </w:divBdr>
                  <w:divsChild>
                    <w:div w:id="651956588">
                      <w:marLeft w:val="0"/>
                      <w:marRight w:val="0"/>
                      <w:marTop w:val="0"/>
                      <w:marBottom w:val="0"/>
                      <w:divBdr>
                        <w:top w:val="single" w:sz="2" w:space="0" w:color="000000"/>
                        <w:left w:val="single" w:sz="2" w:space="0" w:color="000000"/>
                        <w:bottom w:val="single" w:sz="2" w:space="3" w:color="000000"/>
                        <w:right w:val="single" w:sz="2" w:space="0" w:color="000000"/>
                      </w:divBdr>
                      <w:divsChild>
                        <w:div w:id="377584859">
                          <w:marLeft w:val="0"/>
                          <w:marRight w:val="0"/>
                          <w:marTop w:val="0"/>
                          <w:marBottom w:val="0"/>
                          <w:divBdr>
                            <w:top w:val="single" w:sz="6" w:space="4" w:color="C5D2E0"/>
                            <w:left w:val="single" w:sz="6" w:space="4" w:color="C5D2E0"/>
                            <w:bottom w:val="single" w:sz="6" w:space="4" w:color="C5D2E0"/>
                            <w:right w:val="single" w:sz="6" w:space="4" w:color="C5D2E0"/>
                          </w:divBdr>
                        </w:div>
                        <w:div w:id="2078282104">
                          <w:marLeft w:val="0"/>
                          <w:marRight w:val="0"/>
                          <w:marTop w:val="0"/>
                          <w:marBottom w:val="0"/>
                          <w:divBdr>
                            <w:top w:val="single" w:sz="2" w:space="8" w:color="C5D2E0"/>
                            <w:left w:val="single" w:sz="6" w:space="8" w:color="C5D2E0"/>
                            <w:bottom w:val="single" w:sz="6" w:space="8" w:color="C5D2E0"/>
                            <w:right w:val="single" w:sz="6" w:space="8" w:color="C5D2E0"/>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lueletterbible.org/search/preSearch.cfm?t=KJV&amp;Criteria=help*+H3444" TargetMode="External"/><Relationship Id="rId13" Type="http://schemas.openxmlformats.org/officeDocument/2006/relationships/hyperlink" Target="https://www.blueletterbible.org/search/preSearch.cfm?t=KJV&amp;Criteria=welfare*+H3444" TargetMode="External"/><Relationship Id="rId18" Type="http://schemas.openxmlformats.org/officeDocument/2006/relationships/hyperlink" Target="https://www.blueletterbible.org/search/preSearch.cfm?t=KJV&amp;Criteria=saviour*+H3467" TargetMode="External"/><Relationship Id="rId26" Type="http://schemas.openxmlformats.org/officeDocument/2006/relationships/hyperlink" Target="https://www.blueletterbible.org/search/preSearch.cfm?t=KJV&amp;Criteria=defend*+H3467" TargetMode="External"/><Relationship Id="rId3" Type="http://schemas.openxmlformats.org/officeDocument/2006/relationships/settings" Target="settings.xml"/><Relationship Id="rId21" Type="http://schemas.openxmlformats.org/officeDocument/2006/relationships/hyperlink" Target="https://www.blueletterbible.org/search/preSearch.cfm?t=KJV&amp;Criteria=preserved*+H3467" TargetMode="External"/><Relationship Id="rId34" Type="http://schemas.openxmlformats.org/officeDocument/2006/relationships/header" Target="header3.xml"/><Relationship Id="rId7" Type="http://schemas.openxmlformats.org/officeDocument/2006/relationships/hyperlink" Target="https://www.blueletterbible.org/search/preSearch.cfm?t=KJV&amp;Criteria=salvation*+H3444" TargetMode="External"/><Relationship Id="rId12" Type="http://schemas.openxmlformats.org/officeDocument/2006/relationships/hyperlink" Target="https://www.blueletterbible.org/search/preSearch.cfm?t=KJV&amp;Criteria=saving*+H3444" TargetMode="External"/><Relationship Id="rId17" Type="http://schemas.openxmlformats.org/officeDocument/2006/relationships/hyperlink" Target="https://www.blueletterbible.org/search/preSearch.cfm?t=KJV&amp;Criteria=save*+H3467" TargetMode="External"/><Relationship Id="rId25" Type="http://schemas.openxmlformats.org/officeDocument/2006/relationships/hyperlink" Target="https://www.blueletterbible.org/search/preSearch.cfm?t=KJV&amp;Criteria=avenged*+H3467" TargetMode="External"/><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blueletterbible.org/lexicon/H3467/kjv/wlc/0-1/" TargetMode="External"/><Relationship Id="rId20" Type="http://schemas.openxmlformats.org/officeDocument/2006/relationships/hyperlink" Target="https://www.blueletterbible.org/search/preSearch.cfm?t=KJV&amp;Criteria=help*+H3467" TargetMode="External"/><Relationship Id="rId29" Type="http://schemas.openxmlformats.org/officeDocument/2006/relationships/hyperlink" Target="https://www.blueletterbible.org/search/preSearch.cfm?t=KJV&amp;Criteria=victory*+H346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lueletterbible.org/search/preSearch.cfm?t=KJV&amp;Criteria=save*+H3444" TargetMode="External"/><Relationship Id="rId24" Type="http://schemas.openxmlformats.org/officeDocument/2006/relationships/hyperlink" Target="https://www.blueletterbible.org/search/preSearch.cfm?t=KJV&amp;Criteria=%22at+all%22+H3467"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blueletterbible.org/lexicon/H3068/kjv/wlc/0-1/" TargetMode="External"/><Relationship Id="rId23" Type="http://schemas.openxmlformats.org/officeDocument/2006/relationships/hyperlink" Target="https://www.blueletterbible.org/search/preSearch.cfm?t=KJV&amp;Criteria=avenging*+H3467" TargetMode="External"/><Relationship Id="rId28" Type="http://schemas.openxmlformats.org/officeDocument/2006/relationships/hyperlink" Target="https://www.blueletterbible.org/search/preSearch.cfm?t=KJV&amp;Criteria=safe*+H3467" TargetMode="External"/><Relationship Id="rId36" Type="http://schemas.openxmlformats.org/officeDocument/2006/relationships/fontTable" Target="fontTable.xml"/><Relationship Id="rId10" Type="http://schemas.openxmlformats.org/officeDocument/2006/relationships/hyperlink" Target="https://www.blueletterbible.org/search/preSearch.cfm?t=KJV&amp;Criteria=health*+H3444" TargetMode="External"/><Relationship Id="rId19" Type="http://schemas.openxmlformats.org/officeDocument/2006/relationships/hyperlink" Target="https://www.blueletterbible.org/search/preSearch.cfm?t=KJV&amp;Criteria=deliver*+H3467" TargetMode="External"/><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blueletterbible.org/search/preSearch.cfm?t=KJV&amp;Criteria=deliverance*+H3444" TargetMode="External"/><Relationship Id="rId14" Type="http://schemas.openxmlformats.org/officeDocument/2006/relationships/hyperlink" Target="https://www.blueletterbible.org/lexicon/H3467/kjv/wlc/0-1/" TargetMode="External"/><Relationship Id="rId22" Type="http://schemas.openxmlformats.org/officeDocument/2006/relationships/hyperlink" Target="https://www.blueletterbible.org/search/preSearch.cfm?t=KJV&amp;Criteria=salvation*+H3467" TargetMode="External"/><Relationship Id="rId27" Type="http://schemas.openxmlformats.org/officeDocument/2006/relationships/hyperlink" Target="https://www.blueletterbible.org/search/preSearch.cfm?t=KJV&amp;Criteria=rescue*+H3467" TargetMode="External"/><Relationship Id="rId30" Type="http://schemas.openxmlformats.org/officeDocument/2006/relationships/header" Target="header1.xml"/><Relationship Id="rId35"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4</Pages>
  <Words>1661</Words>
  <Characters>9472</Characters>
  <Application>Microsoft Office Word</Application>
  <DocSecurity>0</DocSecurity>
  <Lines>78</Lines>
  <Paragraphs>22</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Strong's H3444 - yᵊšûʿâ</vt:lpstr>
      <vt:lpstr>Strong's H3091 - yᵊhôšûaʿ</vt:lpstr>
      <vt:lpstr>Strong's H3467 - yāšaʿ</vt:lpstr>
    </vt:vector>
  </TitlesOfParts>
  <Company>Hewlett-Packard Company</Company>
  <LinksUpToDate>false</LinksUpToDate>
  <CharactersWithSpaces>11111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2025-01-20T04:03:00Z</cp:lastPrinted>
  <dcterms:created xsi:type="dcterms:W3CDTF">2025-01-13T00:29:00Z</dcterms:created>
  <dcterms:modified xsi:type="dcterms:W3CDTF">2025-01-20T04:06:00Z</dcterms:modified>
</cp:coreProperties>
</file>