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6811" w:rsidRDefault="007F6811" w:rsidP="007F6811">
      <w:pPr>
        <w:pStyle w:val="NoSpacing"/>
        <w:jc w:val="center"/>
      </w:pPr>
      <w:r>
        <w:t xml:space="preserve">The African Science of Born Again and Virgin Birth </w:t>
      </w:r>
      <w:proofErr w:type="gramStart"/>
      <w:r>
        <w:t>Through</w:t>
      </w:r>
      <w:proofErr w:type="gramEnd"/>
      <w:r>
        <w:t xml:space="preserve"> Immaculate Conception</w:t>
      </w:r>
      <w:r w:rsidR="001D0DED">
        <w:t>-Part 2</w:t>
      </w:r>
    </w:p>
    <w:p w:rsidR="00AE51F8" w:rsidRDefault="007F6811" w:rsidP="007F6811">
      <w:pPr>
        <w:pStyle w:val="NoSpacing"/>
        <w:jc w:val="center"/>
      </w:pPr>
      <w:r>
        <w:t>April 7, 2015</w:t>
      </w:r>
    </w:p>
    <w:p w:rsidR="007F6811" w:rsidRDefault="007F6811" w:rsidP="007F6811">
      <w:pPr>
        <w:pStyle w:val="NoSpacing"/>
        <w:jc w:val="center"/>
      </w:pPr>
      <w:r>
        <w:t>By Deacon Christopher Frazier-</w:t>
      </w:r>
      <w:proofErr w:type="gramStart"/>
      <w:r>
        <w:t>Your</w:t>
      </w:r>
      <w:proofErr w:type="gramEnd"/>
      <w:r>
        <w:t xml:space="preserve"> Minister of Information</w:t>
      </w:r>
    </w:p>
    <w:p w:rsidR="007F6811" w:rsidRDefault="007F6811" w:rsidP="007F6811">
      <w:pPr>
        <w:pStyle w:val="NoSpacing"/>
        <w:jc w:val="center"/>
      </w:pPr>
    </w:p>
    <w:p w:rsidR="007F6811" w:rsidRDefault="007F6811" w:rsidP="007F6811">
      <w:pPr>
        <w:pStyle w:val="NoSpacing"/>
      </w:pPr>
      <w:r>
        <w:t>As we embark on the teachings for the month of April let us pause and give thanks and praise to YaHoWaH-The Self Existing One-The Almighty Father-Mother-Creator-Creatress of the Universe; in the name of our Lord and Saviour-the great African Hebrew scientist and metaphysician Yahshu’ah Ha’ Maschiach-the Sacred and Divine Feminine-Yahoshu’ah Ha Maschiach-the Sacred and Divine Masculine; Haile I Selassie I Jah Rastafari I and I are Christ Messiah’s new names in these last days of judgment in Babylon!</w:t>
      </w:r>
    </w:p>
    <w:p w:rsidR="0020011E" w:rsidRDefault="0020011E" w:rsidP="007F6811">
      <w:pPr>
        <w:pStyle w:val="NoSpacing"/>
      </w:pPr>
    </w:p>
    <w:p w:rsidR="0020011E" w:rsidRDefault="0020011E" w:rsidP="0020011E">
      <w:pPr>
        <w:pStyle w:val="NoSpacing"/>
      </w:pPr>
      <w:r>
        <w:t xml:space="preserve">We continue again with the conversation between Yahoshu’ah and Nicodemus.  St John chapter 3 verse 3:   </w:t>
      </w:r>
      <w:r w:rsidRPr="0020011E">
        <w:t xml:space="preserve">Jesus </w:t>
      </w:r>
      <w:r w:rsidRPr="0020011E">
        <w:rPr>
          <w:rFonts w:ascii="Calibri" w:hAnsi="Calibri"/>
        </w:rPr>
        <w:t>answered</w:t>
      </w:r>
      <w:r w:rsidRPr="0020011E">
        <w:t xml:space="preserve"> and said unto him, Verily, verily, I say unto thee, </w:t>
      </w:r>
      <w:proofErr w:type="gramStart"/>
      <w:r w:rsidRPr="0020011E">
        <w:t>Except</w:t>
      </w:r>
      <w:proofErr w:type="gramEnd"/>
      <w:r w:rsidRPr="0020011E">
        <w:t xml:space="preserve"> a man be born again, he cannot see the kingdom of God.</w:t>
      </w:r>
      <w:r>
        <w:t xml:space="preserve">  St John chapter 3 verse 5:  </w:t>
      </w:r>
      <w:r w:rsidRPr="0020011E">
        <w:t xml:space="preserve">Jesus answered, Verily, verily, I say unto thee, </w:t>
      </w:r>
      <w:proofErr w:type="gramStart"/>
      <w:r w:rsidRPr="0020011E">
        <w:t>Except</w:t>
      </w:r>
      <w:proofErr w:type="gramEnd"/>
      <w:r w:rsidRPr="0020011E">
        <w:t xml:space="preserve"> a man be born of water and </w:t>
      </w:r>
      <w:r w:rsidRPr="0020011E">
        <w:rPr>
          <w:i/>
          <w:iCs/>
        </w:rPr>
        <w:t>of</w:t>
      </w:r>
      <w:r w:rsidRPr="0020011E">
        <w:t xml:space="preserve"> the Spirit, he cannot enter into the kingdom of God.</w:t>
      </w:r>
    </w:p>
    <w:p w:rsidR="00830635" w:rsidRDefault="00830635" w:rsidP="0020011E">
      <w:pPr>
        <w:pStyle w:val="NoSpacing"/>
      </w:pPr>
    </w:p>
    <w:p w:rsidR="007F6811" w:rsidRDefault="00830635" w:rsidP="007F6811">
      <w:pPr>
        <w:pStyle w:val="NoSpacing"/>
      </w:pPr>
      <w:r>
        <w:t>Sisters and brothers Yahoshu’ah is the great African scientist and metaphysician that is also a great psychologist, who knows how to psychoanalyze the masses of the people.  Yahoshu’ah wants that we are able to enter into freedom and justice and equality, which is here in St John chapter 3 referred to as the Kingdom of God here and now on this earth.  The problem sisters and brothers is that we the masses of the people of the earth have been corrupted and filled with all manner of filth and mental and spiritual and moral disease.  The reason for the aforementioned reality is that we the masses of the people of the earth are yet tied to the wicked and immoral ruling class and ruling families.</w:t>
      </w:r>
    </w:p>
    <w:p w:rsidR="00F17B12" w:rsidRDefault="00F17B12" w:rsidP="007F6811">
      <w:pPr>
        <w:pStyle w:val="NoSpacing"/>
      </w:pPr>
    </w:p>
    <w:p w:rsidR="00F76500" w:rsidRDefault="00F17B12" w:rsidP="007F6811">
      <w:pPr>
        <w:pStyle w:val="NoSpacing"/>
      </w:pPr>
      <w:r>
        <w:t>We must know and understand that we are engaged in a spiritual war and a spiritual battle with the wicked ruling class and the wicked ruling families.  The wicked ruling class and the wicked ruling families have infused their sprit and energy and vibration and frequency into the masses of the people, in order that the masses of the people may continue to operate in a fashion that is absolutely antithetical to the science of the Universe.  The science of the Universe is the science of YaHoWaH-the science of Life and Existing and Living for all.</w:t>
      </w:r>
      <w:r w:rsidR="00067EA8">
        <w:t xml:space="preserve">  The wicked ruling class and the wicked ruling families do not want us to think and operate in terms of life and existing and living for all.  The wicked ruling class and the wicked ruling families have set up a system that causes us to participate in the destruction of the human family rather than the uplift and preservation of the human family.</w:t>
      </w:r>
    </w:p>
    <w:p w:rsidR="00F76500" w:rsidRDefault="00F76500" w:rsidP="007F6811">
      <w:pPr>
        <w:pStyle w:val="NoSpacing"/>
      </w:pPr>
    </w:p>
    <w:p w:rsidR="00F76500" w:rsidRDefault="00F76500" w:rsidP="007F6811">
      <w:pPr>
        <w:pStyle w:val="NoSpacing"/>
      </w:pPr>
      <w:r>
        <w:t xml:space="preserve">Let us go into and give examination to a couple of examples of how the system is absolutely corrupt and how the people have been infused with such corruption.  This corruption has necessitated our need for birth and rebirth and resurrection-born again through virgin birth and Immaculate Conception.  Please go to the March 27, 2015 headlines of Democracy Now @ </w:t>
      </w:r>
      <w:hyperlink r:id="rId5" w:history="1">
        <w:r w:rsidRPr="008B5122">
          <w:rPr>
            <w:rStyle w:val="Hyperlink"/>
          </w:rPr>
          <w:t>http://www.democracynow.org/2015/3/27/headlines</w:t>
        </w:r>
      </w:hyperlink>
      <w:r>
        <w:t>:  There among other headlines you may read the following headline:</w:t>
      </w:r>
    </w:p>
    <w:p w:rsidR="00F76500" w:rsidRDefault="00F76500" w:rsidP="007F6811">
      <w:pPr>
        <w:pStyle w:val="NoSpacing"/>
      </w:pPr>
    </w:p>
    <w:p w:rsidR="00F17B12" w:rsidRDefault="00F76500" w:rsidP="007F6811">
      <w:pPr>
        <w:pStyle w:val="NoSpacing"/>
      </w:pPr>
      <w:r>
        <w:t xml:space="preserve"> Report: U.S. Soldiers, Contractors Sexually Abused 54 Children in Colombia:   A new report commissioned by the Colombian government and </w:t>
      </w:r>
      <w:r>
        <w:rPr>
          <w:rStyle w:val="caps"/>
        </w:rPr>
        <w:t>FARC</w:t>
      </w:r>
      <w:r>
        <w:t xml:space="preserve"> rebels has concluded U.S. soldiers and military contractors sexually abused at least 54 children in </w:t>
      </w:r>
      <w:hyperlink r:id="rId6" w:history="1">
        <w:r>
          <w:rPr>
            <w:rStyle w:val="Hyperlink"/>
          </w:rPr>
          <w:t>Colombia</w:t>
        </w:r>
      </w:hyperlink>
      <w:r>
        <w:t xml:space="preserve"> between 2003 and 2007. The investigator cites one case where 53 girls in the town of </w:t>
      </w:r>
      <w:proofErr w:type="spellStart"/>
      <w:r>
        <w:t>Melgar</w:t>
      </w:r>
      <w:proofErr w:type="spellEnd"/>
      <w:r>
        <w:t xml:space="preserve"> were targeted by contractors who filmed the abuse and sold the films as pornography. In another case, a 12-year-old girl was allegedly drugged and raped by a U.S. Army sergeant and a contractor. Under immunity agreements, none of the alleged abusers were ever punished. The media group </w:t>
      </w:r>
      <w:r>
        <w:rPr>
          <w:rStyle w:val="caps"/>
        </w:rPr>
        <w:t>FAIR</w:t>
      </w:r>
      <w:r>
        <w:t xml:space="preserve"> notes the story has received no coverage in the U.S. </w:t>
      </w:r>
      <w:r>
        <w:lastRenderedPageBreak/>
        <w:t>corporate media. A number of U.S. outlets have reported on a new Justice Department probe which concludes U.S. drug enforcement agents in Colombia participated in "sex parties" with prostitutes hired by Colombian drug cartels.</w:t>
      </w:r>
      <w:r w:rsidR="00F17B12">
        <w:t xml:space="preserve">  </w:t>
      </w:r>
    </w:p>
    <w:p w:rsidR="001A2419" w:rsidRDefault="001A2419" w:rsidP="007F6811">
      <w:pPr>
        <w:pStyle w:val="NoSpacing"/>
      </w:pPr>
    </w:p>
    <w:p w:rsidR="001A2419" w:rsidRDefault="004B572C" w:rsidP="007F6811">
      <w:pPr>
        <w:pStyle w:val="NoSpacing"/>
      </w:pPr>
      <w:r>
        <w:t xml:space="preserve">Sisters and brothers let us see if we can understand what we have just read in the headlines of Democracy Now.  We are looking at the nation state of Columbia.  The military of the United States of North America operates in Columbia on behalf of the wicked ruling class and the wicked ruling families of the earth.  That is the first thing that we must understand.  Nowhere on the planet earth does the military of the United States of North America act on behalf of the people or democracy etc.  No!  In general the military of the United States of North America is </w:t>
      </w:r>
      <w:r w:rsidR="00934498">
        <w:t xml:space="preserve">always I said always </w:t>
      </w:r>
      <w:r>
        <w:t xml:space="preserve">deployed to </w:t>
      </w:r>
      <w:r w:rsidR="00934498">
        <w:t>protect the</w:t>
      </w:r>
      <w:r>
        <w:t xml:space="preserve"> interests of multinational corporations and the interests of the banks that operate out of Wall Street and London.</w:t>
      </w:r>
    </w:p>
    <w:p w:rsidR="00934498" w:rsidRDefault="00934498" w:rsidP="007F6811">
      <w:pPr>
        <w:pStyle w:val="NoSpacing"/>
      </w:pPr>
    </w:p>
    <w:p w:rsidR="0043179B" w:rsidRDefault="00934498" w:rsidP="007F6811">
      <w:pPr>
        <w:pStyle w:val="NoSpacing"/>
      </w:pPr>
      <w:r>
        <w:t xml:space="preserve">Now within that wicked construct we see that officers in the military of the United States of North America, along with contractors and soldiers all participated in the misuse and abuse of children and girls in Columbia.  We see that the media has not covered this story or issue.  We see that the government of the Unites States of North America has said and done nothing concerning this issue of misuse and abuse of children and girls in Columbia by officers and contractors and soldiers in the military of the United States of North America.  </w:t>
      </w:r>
      <w:r w:rsidR="0043179B">
        <w:t xml:space="preserve">We see that the Obama Administration has said and done nothing concerning such wicked misuse and abuse of the children and girls of Columbia.  </w:t>
      </w:r>
      <w:r>
        <w:t xml:space="preserve">What absolute corruption and wickedness! </w:t>
      </w:r>
    </w:p>
    <w:p w:rsidR="0043179B" w:rsidRDefault="0043179B" w:rsidP="007F6811">
      <w:pPr>
        <w:pStyle w:val="NoSpacing"/>
      </w:pPr>
    </w:p>
    <w:p w:rsidR="00766A2D" w:rsidRDefault="0043179B" w:rsidP="007F6811">
      <w:pPr>
        <w:pStyle w:val="NoSpacing"/>
      </w:pPr>
      <w:r>
        <w:t xml:space="preserve">We even see that the media has not covered this issue of misuse and abuse of the children and girls of Columbia.  I must go farther and say that the media is really involved in a cover-up.  The job of the media is to cover and uncover issues in order that people </w:t>
      </w:r>
      <w:r w:rsidR="00766A2D">
        <w:t>may be</w:t>
      </w:r>
      <w:r>
        <w:t xml:space="preserve"> informed and with such information the people may be empowered to change conditions and circumstances.  The media know that if the people get the proper information then the people would act on such information and get up and rise up and stand up and bring this whole system down.  The media do not work on behalf of the people.  Like the military of the Unites States of North America, the media work on behalf of the interests of the multinational corporations and the interests of the banks of Wall Street and the banks of London.</w:t>
      </w:r>
      <w:r w:rsidR="00766A2D">
        <w:t xml:space="preserve">  This is why the media will not cover this issue of misuse and abuse of children and girls in Columbia by officers and contractors and soldiers of the military of the United States of North America.</w:t>
      </w:r>
      <w:r>
        <w:t xml:space="preserve"> </w:t>
      </w:r>
    </w:p>
    <w:p w:rsidR="00766A2D" w:rsidRDefault="00766A2D" w:rsidP="007F6811">
      <w:pPr>
        <w:pStyle w:val="NoSpacing"/>
      </w:pPr>
    </w:p>
    <w:p w:rsidR="00B2665F" w:rsidRDefault="00766A2D" w:rsidP="007F6811">
      <w:pPr>
        <w:pStyle w:val="NoSpacing"/>
      </w:pPr>
      <w:r>
        <w:t>Sisters and brothers we can see how corrupt the system is and how the people are infected with such corruption.  The officers of the United States of North America have been corrupted.  The soldiers in the military of the United of North America have been corrupted.  The contractors of the United of North America have been corrupted.  The men and women that work in media have been corrupted.  Those men and women</w:t>
      </w:r>
      <w:r w:rsidR="00B2665F">
        <w:t xml:space="preserve"> operating in</w:t>
      </w:r>
      <w:r>
        <w:t xml:space="preserve"> government have been corrupted.  Those men and women operating in the Obama Administration have been corrupted.  We the masses of the people of the United States of North America have been corrupted.  </w:t>
      </w:r>
    </w:p>
    <w:p w:rsidR="00B2665F" w:rsidRDefault="00B2665F" w:rsidP="007F6811">
      <w:pPr>
        <w:pStyle w:val="NoSpacing"/>
      </w:pPr>
    </w:p>
    <w:p w:rsidR="003F64ED" w:rsidRDefault="00B2665F" w:rsidP="007F6811">
      <w:pPr>
        <w:pStyle w:val="NoSpacing"/>
      </w:pPr>
      <w:r>
        <w:t xml:space="preserve">We can see that all of us are in need of the metaphysical science of born again and virgin birth through Immaculate Conception.   We are in need of this African science if we are to enter into the Kingdom of God and Queendom of Goddess and heaven here and now on this earth.  We are in need of the solar science and the lunar science and the planetary science.  We are in need of the science of the universe.  We need to study these sciences so that we may clean up spiritually and mentally and morally and physically.  This is why the great African metaphysician and meta-psychologist Yahoshu’ah Ha Maschiach-Jesus The Christ-instructed us that we must be born again and born of the water and born of </w:t>
      </w:r>
      <w:r>
        <w:lastRenderedPageBreak/>
        <w:t>the spirit.  Hold tight sisters and brothers because this is some deep African science coming from Yahoshu’ah and we are going to take our time and go deep into this African science.</w:t>
      </w:r>
      <w:r w:rsidR="00766A2D">
        <w:t xml:space="preserve"> </w:t>
      </w:r>
    </w:p>
    <w:p w:rsidR="00EA6CFA" w:rsidRDefault="00EA6CFA" w:rsidP="007F6811">
      <w:pPr>
        <w:pStyle w:val="NoSpacing"/>
      </w:pPr>
    </w:p>
    <w:p w:rsidR="00BC6F94" w:rsidRDefault="00EA6CFA" w:rsidP="007F6811">
      <w:pPr>
        <w:pStyle w:val="NoSpacing"/>
      </w:pPr>
      <w:r>
        <w:t>Let us now turn briefly again to Israel so that we may once again see and understand how deep the corruption goes and how deeply we the people, the masses are affected by and infected by such corruption.  Read the following headline from the</w:t>
      </w:r>
      <w:r w:rsidR="00BC6F94">
        <w:t xml:space="preserve"> great alternative news research department of Global Research </w:t>
      </w:r>
      <w:proofErr w:type="gramStart"/>
      <w:r w:rsidR="00BC6F94">
        <w:t xml:space="preserve">@  </w:t>
      </w:r>
      <w:proofErr w:type="gramEnd"/>
      <w:r w:rsidR="00CF677E">
        <w:fldChar w:fldCharType="begin"/>
      </w:r>
      <w:r w:rsidR="00BC6F94">
        <w:instrText xml:space="preserve"> HYPERLINK "</w:instrText>
      </w:r>
      <w:r w:rsidR="00BC6F94" w:rsidRPr="00BC6F94">
        <w:instrText>http://www.globalresearch.ca/israel-supports-al-qaeda-militants-in-syria-photographic-evidence/5435201</w:instrText>
      </w:r>
      <w:r w:rsidR="00BC6F94">
        <w:instrText xml:space="preserve">" </w:instrText>
      </w:r>
      <w:r w:rsidR="00CF677E">
        <w:fldChar w:fldCharType="separate"/>
      </w:r>
      <w:r w:rsidR="00BC6F94" w:rsidRPr="009238B3">
        <w:rPr>
          <w:rStyle w:val="Hyperlink"/>
        </w:rPr>
        <w:t>http://www.globalresearch.ca/israel-supports-al-qaeda-militants-in-syria-photographic-evidence/5435201</w:t>
      </w:r>
      <w:r w:rsidR="00CF677E">
        <w:fldChar w:fldCharType="end"/>
      </w:r>
      <w:r w:rsidR="00BC6F94">
        <w:t>:</w:t>
      </w:r>
    </w:p>
    <w:p w:rsidR="00BC6F94" w:rsidRDefault="00BC6F94" w:rsidP="007F6811">
      <w:pPr>
        <w:pStyle w:val="NoSpacing"/>
      </w:pPr>
    </w:p>
    <w:p w:rsidR="00BC6F94" w:rsidRDefault="00EA6CFA" w:rsidP="007F6811">
      <w:pPr>
        <w:pStyle w:val="NoSpacing"/>
        <w:rPr>
          <w:rFonts w:ascii="Calibri" w:hAnsi="Calibri" w:cs="Helvetica"/>
          <w:b/>
          <w:bCs/>
          <w:color w:val="362F2D"/>
        </w:rPr>
      </w:pPr>
      <w:r>
        <w:t xml:space="preserve"> </w:t>
      </w:r>
      <w:r w:rsidR="00BC6F94" w:rsidRPr="00BC6F94">
        <w:rPr>
          <w:rFonts w:ascii="Calibri" w:hAnsi="Calibri" w:cs="Helvetica"/>
          <w:b/>
          <w:bCs/>
          <w:color w:val="362F2D"/>
        </w:rPr>
        <w:t>Israel Supports Al Qaeda Militants in Syria: Photographic Evidence</w:t>
      </w:r>
      <w:r w:rsidR="00BC6F94">
        <w:rPr>
          <w:rFonts w:ascii="Calibri" w:hAnsi="Calibri" w:cs="Helvetica"/>
          <w:b/>
          <w:bCs/>
          <w:color w:val="362F2D"/>
        </w:rPr>
        <w:t xml:space="preserve">:  </w:t>
      </w:r>
      <w:r w:rsidR="00BC6F94" w:rsidRPr="00BC6F94">
        <w:rPr>
          <w:rFonts w:ascii="Calibri" w:hAnsi="Calibri" w:cs="Helvetica"/>
          <w:b/>
          <w:bCs/>
          <w:color w:val="362F2D"/>
        </w:rPr>
        <w:t>Press TV has obtained photos showing al-Qaeda-linked militants next to Israeli soldiers in the occupied Golan Heights</w:t>
      </w:r>
      <w:r w:rsidR="00BC6F94">
        <w:rPr>
          <w:rFonts w:ascii="Calibri" w:hAnsi="Calibri" w:cs="Helvetica"/>
          <w:b/>
          <w:bCs/>
          <w:color w:val="362F2D"/>
        </w:rPr>
        <w:t>:</w:t>
      </w:r>
    </w:p>
    <w:p w:rsidR="00BC6F94" w:rsidRDefault="00BC6F94" w:rsidP="007F6811">
      <w:pPr>
        <w:pStyle w:val="NoSpacing"/>
        <w:rPr>
          <w:rFonts w:ascii="Calibri" w:hAnsi="Calibri" w:cs="Helvetica"/>
          <w:b/>
          <w:bCs/>
          <w:color w:val="362F2D"/>
        </w:rPr>
      </w:pPr>
    </w:p>
    <w:p w:rsidR="00BC6F94" w:rsidRDefault="00BC6F94" w:rsidP="007F6811">
      <w:pPr>
        <w:pStyle w:val="NoSpacing"/>
        <w:rPr>
          <w:rFonts w:ascii="Calibri" w:hAnsi="Calibri" w:cs="Helvetica"/>
          <w:bCs/>
          <w:color w:val="362F2D"/>
        </w:rPr>
      </w:pPr>
      <w:r w:rsidRPr="00BC6F94">
        <w:rPr>
          <w:rFonts w:ascii="Calibri" w:hAnsi="Calibri" w:cs="Helvetica"/>
          <w:bCs/>
          <w:color w:val="362F2D"/>
        </w:rPr>
        <w:t>Sisters</w:t>
      </w:r>
      <w:r>
        <w:rPr>
          <w:rFonts w:ascii="Calibri" w:hAnsi="Calibri" w:cs="Helvetica"/>
          <w:bCs/>
          <w:color w:val="362F2D"/>
        </w:rPr>
        <w:t xml:space="preserve"> and brothers this information from the Global Research Group is absolutely explosive because this information runs counter to that which we receive from all of the institutions of the United States of North America and the world.  Global Research and Press TV have provided us with evidence that the nation state of Israel is actually supporting the Al </w:t>
      </w:r>
      <w:proofErr w:type="spellStart"/>
      <w:r>
        <w:rPr>
          <w:rFonts w:ascii="Calibri" w:hAnsi="Calibri" w:cs="Helvetica"/>
          <w:bCs/>
          <w:color w:val="362F2D"/>
        </w:rPr>
        <w:t>Nusra</w:t>
      </w:r>
      <w:proofErr w:type="spellEnd"/>
      <w:r>
        <w:rPr>
          <w:rFonts w:ascii="Calibri" w:hAnsi="Calibri" w:cs="Helvetica"/>
          <w:bCs/>
          <w:color w:val="362F2D"/>
        </w:rPr>
        <w:t xml:space="preserve"> mercenaries in Syria.  I use the word mercenary purposefully because that is exactly the proper word to use to describe those that are the members of Al </w:t>
      </w:r>
      <w:proofErr w:type="spellStart"/>
      <w:r>
        <w:rPr>
          <w:rFonts w:ascii="Calibri" w:hAnsi="Calibri" w:cs="Helvetica"/>
          <w:bCs/>
          <w:color w:val="362F2D"/>
        </w:rPr>
        <w:t>Nusra</w:t>
      </w:r>
      <w:proofErr w:type="spellEnd"/>
      <w:r>
        <w:rPr>
          <w:rFonts w:ascii="Calibri" w:hAnsi="Calibri" w:cs="Helvetica"/>
          <w:bCs/>
          <w:color w:val="362F2D"/>
        </w:rPr>
        <w:t xml:space="preserve">. </w:t>
      </w:r>
      <w:r w:rsidRPr="00BC6F94">
        <w:rPr>
          <w:rFonts w:ascii="Calibri" w:hAnsi="Calibri" w:cs="Helvetica"/>
          <w:bCs/>
          <w:color w:val="362F2D"/>
        </w:rPr>
        <w:t xml:space="preserve"> </w:t>
      </w:r>
    </w:p>
    <w:p w:rsidR="00BC6F94" w:rsidRDefault="00BC6F94" w:rsidP="007F6811">
      <w:pPr>
        <w:pStyle w:val="NoSpacing"/>
        <w:rPr>
          <w:rFonts w:ascii="Calibri" w:hAnsi="Calibri" w:cs="Helvetica"/>
          <w:bCs/>
          <w:color w:val="362F2D"/>
        </w:rPr>
      </w:pPr>
    </w:p>
    <w:p w:rsidR="00BC6F94" w:rsidRDefault="00AE3B93" w:rsidP="007F6811">
      <w:pPr>
        <w:pStyle w:val="NoSpacing"/>
        <w:rPr>
          <w:rFonts w:ascii="Calibri" w:hAnsi="Calibri"/>
        </w:rPr>
      </w:pPr>
      <w:r>
        <w:rPr>
          <w:rFonts w:ascii="Calibri" w:hAnsi="Calibri" w:cs="Helvetica"/>
          <w:bCs/>
          <w:color w:val="362F2D"/>
        </w:rPr>
        <w:t xml:space="preserve">In the aforementioned article we see a photo of Israeli and Al </w:t>
      </w:r>
      <w:proofErr w:type="spellStart"/>
      <w:r>
        <w:rPr>
          <w:rFonts w:ascii="Calibri" w:hAnsi="Calibri" w:cs="Helvetica"/>
          <w:bCs/>
          <w:color w:val="362F2D"/>
        </w:rPr>
        <w:t>Nusra</w:t>
      </w:r>
      <w:proofErr w:type="spellEnd"/>
      <w:r>
        <w:rPr>
          <w:rFonts w:ascii="Calibri" w:hAnsi="Calibri" w:cs="Helvetica"/>
          <w:bCs/>
          <w:color w:val="362F2D"/>
        </w:rPr>
        <w:t xml:space="preserve"> soldiers conversing together.  We read that Israel has set up military hospitals in occupied territory in the Golan Heights of Syria.  These military hospitals are used to facilitate the rehabilitation of Al </w:t>
      </w:r>
      <w:proofErr w:type="spellStart"/>
      <w:r>
        <w:rPr>
          <w:rFonts w:ascii="Calibri" w:hAnsi="Calibri" w:cs="Helvetica"/>
          <w:bCs/>
          <w:color w:val="362F2D"/>
        </w:rPr>
        <w:t>Nusra</w:t>
      </w:r>
      <w:proofErr w:type="spellEnd"/>
      <w:r>
        <w:rPr>
          <w:rFonts w:ascii="Calibri" w:hAnsi="Calibri" w:cs="Helvetica"/>
          <w:bCs/>
          <w:color w:val="362F2D"/>
        </w:rPr>
        <w:t xml:space="preserve"> mercenaries whom were injured in the CIA operation to overthrow the Assad government in Syria.  We read that the nation state of Israel and Al </w:t>
      </w:r>
      <w:proofErr w:type="spellStart"/>
      <w:r>
        <w:rPr>
          <w:rFonts w:ascii="Calibri" w:hAnsi="Calibri" w:cs="Helvetica"/>
          <w:bCs/>
          <w:color w:val="362F2D"/>
        </w:rPr>
        <w:t>Nusra</w:t>
      </w:r>
      <w:proofErr w:type="spellEnd"/>
      <w:r>
        <w:rPr>
          <w:rFonts w:ascii="Calibri" w:hAnsi="Calibri" w:cs="Helvetica"/>
          <w:bCs/>
          <w:color w:val="362F2D"/>
        </w:rPr>
        <w:t xml:space="preserve"> mercenaries have coordinated attacks against Hezbollah in Lebanon.  The United Nations have confirmed these realities.  Sisters and brothers let us pause and really reflect on the information that we have just consumed.   </w:t>
      </w:r>
      <w:r w:rsidR="00BC6F94" w:rsidRPr="00BC6F94">
        <w:rPr>
          <w:rFonts w:ascii="Calibri" w:hAnsi="Calibri" w:cs="Helvetica"/>
          <w:bCs/>
          <w:color w:val="362F2D"/>
        </w:rPr>
        <w:t xml:space="preserve"> </w:t>
      </w:r>
      <w:r w:rsidR="00BC6F94" w:rsidRPr="00BC6F94">
        <w:rPr>
          <w:rFonts w:ascii="Calibri" w:hAnsi="Calibri"/>
        </w:rPr>
        <w:t xml:space="preserve"> </w:t>
      </w:r>
    </w:p>
    <w:p w:rsidR="00A17198" w:rsidRDefault="00A17198" w:rsidP="007F6811">
      <w:pPr>
        <w:pStyle w:val="NoSpacing"/>
        <w:rPr>
          <w:rFonts w:ascii="Calibri" w:hAnsi="Calibri"/>
        </w:rPr>
      </w:pPr>
    </w:p>
    <w:p w:rsidR="00BC6F94" w:rsidRDefault="00A17198" w:rsidP="007F6811">
      <w:pPr>
        <w:pStyle w:val="NoSpacing"/>
        <w:rPr>
          <w:rFonts w:ascii="Calibri" w:hAnsi="Calibri"/>
        </w:rPr>
      </w:pPr>
      <w:r>
        <w:rPr>
          <w:rFonts w:ascii="Calibri" w:hAnsi="Calibri"/>
        </w:rPr>
        <w:t xml:space="preserve">The nation state of Israel and the Netanyahu government of Israel have been proven to support Al </w:t>
      </w:r>
      <w:proofErr w:type="spellStart"/>
      <w:r>
        <w:rPr>
          <w:rFonts w:ascii="Calibri" w:hAnsi="Calibri"/>
        </w:rPr>
        <w:t>Nusra</w:t>
      </w:r>
      <w:proofErr w:type="spellEnd"/>
      <w:r>
        <w:rPr>
          <w:rFonts w:ascii="Calibri" w:hAnsi="Calibri"/>
        </w:rPr>
        <w:t xml:space="preserve"> in the CIA operation to overthrow the Assad government in Syria.  What?!  How does this make you and me feel sisters and brothers?  Can we not see that the whole so-called war on terrorism is an absolute lie, a fictitious narrative given to us by those in government, in order that we the masses of the people may be maneuvered into supporting warfare and bloodshed and the destruction of the human family?  Al </w:t>
      </w:r>
      <w:proofErr w:type="spellStart"/>
      <w:r>
        <w:rPr>
          <w:rFonts w:ascii="Calibri" w:hAnsi="Calibri"/>
        </w:rPr>
        <w:t>Nusra</w:t>
      </w:r>
      <w:proofErr w:type="spellEnd"/>
      <w:r>
        <w:rPr>
          <w:rFonts w:ascii="Calibri" w:hAnsi="Calibri"/>
        </w:rPr>
        <w:t xml:space="preserve">, Al Qaeda, </w:t>
      </w:r>
      <w:proofErr w:type="spellStart"/>
      <w:r>
        <w:rPr>
          <w:rFonts w:ascii="Calibri" w:hAnsi="Calibri"/>
        </w:rPr>
        <w:t>Boko</w:t>
      </w:r>
      <w:proofErr w:type="spellEnd"/>
      <w:r>
        <w:rPr>
          <w:rFonts w:ascii="Calibri" w:hAnsi="Calibri"/>
        </w:rPr>
        <w:t xml:space="preserve"> </w:t>
      </w:r>
      <w:proofErr w:type="spellStart"/>
      <w:r>
        <w:rPr>
          <w:rFonts w:ascii="Calibri" w:hAnsi="Calibri"/>
        </w:rPr>
        <w:t>Haram</w:t>
      </w:r>
      <w:proofErr w:type="spellEnd"/>
      <w:r>
        <w:rPr>
          <w:rFonts w:ascii="Calibri" w:hAnsi="Calibri"/>
        </w:rPr>
        <w:t xml:space="preserve"> and others are all affiliates that were raised by the CIA in order to create chaos in the so-called Middle East and North Africa.  This chaos is used to orchestrate the overthrow of governments and the destruction of human beings, all for the ultimate purpose of controlling land and wealth and resources.</w:t>
      </w:r>
    </w:p>
    <w:p w:rsidR="003872F6" w:rsidRDefault="003872F6" w:rsidP="007F6811">
      <w:pPr>
        <w:pStyle w:val="NoSpacing"/>
        <w:rPr>
          <w:rFonts w:ascii="Calibri" w:hAnsi="Calibri"/>
        </w:rPr>
      </w:pPr>
    </w:p>
    <w:p w:rsidR="00DA2F65" w:rsidRDefault="003872F6" w:rsidP="007F6811">
      <w:pPr>
        <w:pStyle w:val="NoSpacing"/>
        <w:rPr>
          <w:rFonts w:ascii="Calibri" w:hAnsi="Calibri"/>
        </w:rPr>
      </w:pPr>
      <w:r>
        <w:rPr>
          <w:rFonts w:ascii="Calibri" w:hAnsi="Calibri"/>
        </w:rPr>
        <w:t xml:space="preserve">Sisters and brothers it is really time that we begin to use our brains </w:t>
      </w:r>
      <w:r w:rsidR="0096722C">
        <w:rPr>
          <w:rFonts w:ascii="Calibri" w:hAnsi="Calibri"/>
        </w:rPr>
        <w:t xml:space="preserve">and minds </w:t>
      </w:r>
      <w:r>
        <w:rPr>
          <w:rFonts w:ascii="Calibri" w:hAnsi="Calibri"/>
        </w:rPr>
        <w:t xml:space="preserve">and really give critical political analysis to the reality of the system and how the system works and the effects of the system on the spirit and minds and souls and consciousness of the people.  I want you to go to </w:t>
      </w:r>
      <w:hyperlink r:id="rId7" w:history="1">
        <w:r w:rsidRPr="00715F66">
          <w:rPr>
            <w:rStyle w:val="Hyperlink"/>
            <w:rFonts w:ascii="Calibri" w:hAnsi="Calibri"/>
          </w:rPr>
          <w:t>https://www.youtube.com/watch?v=ek_3X2ONCx0</w:t>
        </w:r>
      </w:hyperlink>
      <w:r>
        <w:rPr>
          <w:rFonts w:ascii="Calibri" w:hAnsi="Calibri"/>
        </w:rPr>
        <w:t xml:space="preserve">:  Here you will see a video presentation of a speech given to the congress by </w:t>
      </w:r>
      <w:r w:rsidR="0096722C">
        <w:rPr>
          <w:rFonts w:ascii="Calibri" w:hAnsi="Calibri"/>
        </w:rPr>
        <w:t xml:space="preserve">former </w:t>
      </w:r>
      <w:r>
        <w:rPr>
          <w:rFonts w:ascii="Calibri" w:hAnsi="Calibri"/>
        </w:rPr>
        <w:t>Representative James Traficant Jr. of Ohio.  This speech was given in 1993</w:t>
      </w:r>
      <w:r w:rsidR="0096722C">
        <w:rPr>
          <w:rFonts w:ascii="Calibri" w:hAnsi="Calibri"/>
        </w:rPr>
        <w:t xml:space="preserve"> on March 17</w:t>
      </w:r>
      <w:r>
        <w:rPr>
          <w:rFonts w:ascii="Calibri" w:hAnsi="Calibri"/>
        </w:rPr>
        <w:t>.</w:t>
      </w:r>
      <w:r w:rsidR="0096722C">
        <w:rPr>
          <w:rFonts w:ascii="Calibri" w:hAnsi="Calibri"/>
        </w:rPr>
        <w:t xml:space="preserve">  In this speech James Traficant Jr. reveals the real truth of the system.  James Traficant </w:t>
      </w:r>
      <w:r w:rsidR="00DA2F65">
        <w:rPr>
          <w:rFonts w:ascii="Calibri" w:hAnsi="Calibri"/>
        </w:rPr>
        <w:t xml:space="preserve">Jr. </w:t>
      </w:r>
      <w:r w:rsidR="0096722C">
        <w:rPr>
          <w:rFonts w:ascii="Calibri" w:hAnsi="Calibri"/>
        </w:rPr>
        <w:t xml:space="preserve">reveals that in 1933 President Franklin Delano Roosevelt ceded all power of operations of the United States of North America into the hands of the bankers of London through the International Monetary Fund and other international banking institutions as well as the United Nations. </w:t>
      </w:r>
    </w:p>
    <w:p w:rsidR="00DA2F65" w:rsidRDefault="00DA2F65" w:rsidP="007F6811">
      <w:pPr>
        <w:pStyle w:val="NoSpacing"/>
        <w:rPr>
          <w:rFonts w:ascii="Calibri" w:hAnsi="Calibri"/>
        </w:rPr>
      </w:pPr>
    </w:p>
    <w:p w:rsidR="00BE4B72" w:rsidRDefault="00DA2F65" w:rsidP="007F6811">
      <w:pPr>
        <w:pStyle w:val="NoSpacing"/>
        <w:rPr>
          <w:rFonts w:ascii="Calibri" w:hAnsi="Calibri"/>
        </w:rPr>
      </w:pPr>
      <w:r>
        <w:rPr>
          <w:rFonts w:ascii="Calibri" w:hAnsi="Calibri"/>
        </w:rPr>
        <w:lastRenderedPageBreak/>
        <w:t>What does this mean sisters and brothers?  What was it that Representative James Traficant Jr. revealed to the citizenry of the United States of North America?  I am sure that you already know that the Federal Reserve Bank is privately owned and controlled by the same bankers of London mentioned in the James Traficant speech, which is referred to as the “United States Bankruptcy speech of James Traficant Jr.”.  I want</w:t>
      </w:r>
      <w:r w:rsidR="00BE4B72">
        <w:rPr>
          <w:rFonts w:ascii="Calibri" w:hAnsi="Calibri"/>
        </w:rPr>
        <w:t xml:space="preserve"> you to do your own research on the Federal Reserve Act of 1913.  Study that whole history and begin to understand that the whole banking system and banking institution of the United States of North America is owned by the House of Rothschild, the lead family, of the banks of London.  Understand that Wall Street is owned by the House of Rothschild and the banks of London.  </w:t>
      </w:r>
      <w:r>
        <w:rPr>
          <w:rFonts w:ascii="Calibri" w:hAnsi="Calibri"/>
        </w:rPr>
        <w:t xml:space="preserve">  </w:t>
      </w:r>
    </w:p>
    <w:p w:rsidR="00BE4B72" w:rsidRDefault="00BE4B72" w:rsidP="007F6811">
      <w:pPr>
        <w:pStyle w:val="NoSpacing"/>
        <w:rPr>
          <w:rFonts w:ascii="Calibri" w:hAnsi="Calibri"/>
        </w:rPr>
      </w:pPr>
    </w:p>
    <w:p w:rsidR="003872F6" w:rsidRDefault="00BE4B72" w:rsidP="007F6811">
      <w:pPr>
        <w:pStyle w:val="NoSpacing"/>
        <w:rPr>
          <w:rFonts w:ascii="Calibri" w:hAnsi="Calibri"/>
        </w:rPr>
      </w:pPr>
      <w:r>
        <w:rPr>
          <w:rFonts w:ascii="Calibri" w:hAnsi="Calibri"/>
        </w:rPr>
        <w:t>In addition to this reality which is bad enough, James Traficant Jr. is telling us that the whole of all of the institutions of the United States of North America was ceded to the House of Rothschild in 1933 by President Franklin Delano Roosevelt, during the so-called bankers’ holiday.</w:t>
      </w:r>
      <w:r w:rsidR="008D01BA">
        <w:rPr>
          <w:rFonts w:ascii="Calibri" w:hAnsi="Calibri"/>
        </w:rPr>
        <w:t xml:space="preserve">  Sisters and brothers this means that all of the institutions of the United States of North America are controlled by outside forces, namely the House of Rothschild and the international bankers of London.  The governmental and educational and financial and religious institutions of the United States of North America are all owned by the House of Rothschild and the banks of London.  Sisters and brothers the whole system is a farce and a fictitious narrative designed to confuse the masses of the people and control the masses of the people.  </w:t>
      </w:r>
      <w:r w:rsidR="00DA2F65">
        <w:rPr>
          <w:rFonts w:ascii="Calibri" w:hAnsi="Calibri"/>
        </w:rPr>
        <w:t xml:space="preserve"> </w:t>
      </w:r>
      <w:r w:rsidR="0096722C">
        <w:rPr>
          <w:rFonts w:ascii="Calibri" w:hAnsi="Calibri"/>
        </w:rPr>
        <w:t xml:space="preserve">  </w:t>
      </w:r>
      <w:r w:rsidR="003872F6">
        <w:rPr>
          <w:rFonts w:ascii="Calibri" w:hAnsi="Calibri"/>
        </w:rPr>
        <w:t xml:space="preserve">    </w:t>
      </w:r>
    </w:p>
    <w:p w:rsidR="00F24FDA" w:rsidRDefault="00F24FDA" w:rsidP="007F6811">
      <w:pPr>
        <w:pStyle w:val="NoSpacing"/>
        <w:rPr>
          <w:rFonts w:ascii="Calibri" w:hAnsi="Calibri"/>
        </w:rPr>
      </w:pPr>
    </w:p>
    <w:p w:rsidR="00F24FDA" w:rsidRDefault="00F24FDA" w:rsidP="007F6811">
      <w:pPr>
        <w:pStyle w:val="NoSpacing"/>
        <w:rPr>
          <w:rFonts w:ascii="Calibri" w:hAnsi="Calibri"/>
        </w:rPr>
      </w:pPr>
      <w:r>
        <w:rPr>
          <w:rFonts w:ascii="Calibri" w:hAnsi="Calibri"/>
        </w:rPr>
        <w:t xml:space="preserve">Sisters and brothers I want that we really know and understand how wicked and corrupt this system is.  For by this understanding of the truth of this wicked system we will know how desperately we need to be born again so that we may be prepared to step right into leadership and run and operate the earth according to the science of the Universe.  I want you and I to really understand who it is that really runs and operates the United States of North America and who it is that controls the foreign and domestic policy of the United States of North America.  Consider the Hong Kong Shanghai Bankers Corporation.  The Hong Kong Shanghai Bankers Corporation began as a result of the British-Chinese Opium wars of the 1800’s.    </w:t>
      </w:r>
    </w:p>
    <w:p w:rsidR="00F24FDA" w:rsidRDefault="00F24FDA" w:rsidP="007F6811">
      <w:pPr>
        <w:pStyle w:val="NoSpacing"/>
        <w:rPr>
          <w:rFonts w:ascii="Calibri" w:hAnsi="Calibri"/>
        </w:rPr>
      </w:pPr>
    </w:p>
    <w:p w:rsidR="00C122E9" w:rsidRDefault="00F24FDA" w:rsidP="007F6811">
      <w:pPr>
        <w:pStyle w:val="NoSpacing"/>
        <w:rPr>
          <w:rFonts w:ascii="Calibri" w:hAnsi="Calibri"/>
        </w:rPr>
      </w:pPr>
      <w:r>
        <w:rPr>
          <w:rFonts w:ascii="Calibri" w:hAnsi="Calibri"/>
        </w:rPr>
        <w:t xml:space="preserve">Sisters and brothers please do your own research on the British-Chinese Opium wars.  We will see that Britain and the British Crown under the control of the international bankers of the city of London actually forced opium on the masses of the people of China.  We will find that Britain and the British Crown under the control of the international bankers of the city of London actually forced the people and citizens of China to become </w:t>
      </w:r>
      <w:r w:rsidR="00C122E9">
        <w:rPr>
          <w:rFonts w:ascii="Calibri" w:hAnsi="Calibri"/>
        </w:rPr>
        <w:t xml:space="preserve">drug attics and druggies and junkies.  When the Chinese people rebelled and put of resistance to such wicked actions coming from the British Crown and the international bankers of the city of London, the aforementioned actually went to war with China and the Chinese people in order to continue to force the people of China to continue to consume opium against their own will!   </w:t>
      </w:r>
    </w:p>
    <w:p w:rsidR="00C122E9" w:rsidRDefault="00C122E9" w:rsidP="007F6811">
      <w:pPr>
        <w:pStyle w:val="NoSpacing"/>
        <w:rPr>
          <w:rFonts w:ascii="Calibri" w:hAnsi="Calibri"/>
        </w:rPr>
      </w:pPr>
    </w:p>
    <w:p w:rsidR="005E2884" w:rsidRDefault="00C122E9" w:rsidP="007F6811">
      <w:pPr>
        <w:pStyle w:val="NoSpacing"/>
        <w:rPr>
          <w:rFonts w:ascii="Calibri" w:hAnsi="Calibri"/>
        </w:rPr>
      </w:pPr>
      <w:r>
        <w:rPr>
          <w:rFonts w:ascii="Calibri" w:hAnsi="Calibri"/>
        </w:rPr>
        <w:t xml:space="preserve">When the battle was over the British Crown took control of various Chinese islands such as Hong Kong and the Hong Kong Shanghai Bankers Corporation grew out of such wickedness.  Recently the Hong Kong Shanghai Bankers Corporation was indicted for doing what?  Do the research sisters and brothers and we will see that the Hong Kong Shanghai Bankers Corporation was indicted for money laundering on behalf of the Drug Cartels of Central and South America and also for money laundering on behalf of the so-called Islamic Terrorists.  I said so-called Islamic terrorists because these that are working with the Hong Kong Shanghai Bankers Corporation have nothing to do with Islam.     </w:t>
      </w:r>
    </w:p>
    <w:p w:rsidR="005E2884" w:rsidRDefault="005E2884" w:rsidP="007F6811">
      <w:pPr>
        <w:pStyle w:val="NoSpacing"/>
        <w:rPr>
          <w:rFonts w:ascii="Calibri" w:hAnsi="Calibri"/>
        </w:rPr>
      </w:pPr>
    </w:p>
    <w:p w:rsidR="007457CA" w:rsidRDefault="005E2884" w:rsidP="007F6811">
      <w:pPr>
        <w:pStyle w:val="NoSpacing"/>
        <w:rPr>
          <w:rFonts w:ascii="Calibri" w:hAnsi="Calibri"/>
        </w:rPr>
      </w:pPr>
      <w:r>
        <w:rPr>
          <w:rFonts w:ascii="Calibri" w:hAnsi="Calibri"/>
        </w:rPr>
        <w:t xml:space="preserve">I need you to think with me sisters and brothers.  Who is it that is in control, those that control the money or those that are in need of certain services from those that control the money?  The entity that </w:t>
      </w:r>
      <w:r>
        <w:rPr>
          <w:rFonts w:ascii="Calibri" w:hAnsi="Calibri"/>
        </w:rPr>
        <w:lastRenderedPageBreak/>
        <w:t xml:space="preserve">controls the money are they that posses ultimate control.  We must conclude that the Hong Kong Shanghai Bankers Corporation has ultimate control of the drug cartels of Central and South America and the Hong Kong Shanghai Bankers Corporation has ultimate control over the so-called Islamic terrorists.  We must further conclude that Hong Kong Shanghai Bankers Corporation has ultimate control over all drug cartels and all the activities of all of the drug cartels all over the earth.  We must also conclude that the Hong Kong Shanghai Bankers Corporation </w:t>
      </w:r>
      <w:r w:rsidR="00D21E95">
        <w:rPr>
          <w:rFonts w:ascii="Calibri" w:hAnsi="Calibri"/>
        </w:rPr>
        <w:t xml:space="preserve">has ultimate control over all actions and activities of the so-called Islamic Terrorists that have nothing to do with Islam.  I want to acquaint you with those that really control the whole system.  The International Bankers of London lead by the House of </w:t>
      </w:r>
      <w:r w:rsidR="004538AC">
        <w:rPr>
          <w:rFonts w:ascii="Calibri" w:hAnsi="Calibri"/>
        </w:rPr>
        <w:t>Rothschild, own</w:t>
      </w:r>
      <w:r w:rsidR="00D21E95">
        <w:rPr>
          <w:rFonts w:ascii="Calibri" w:hAnsi="Calibri"/>
        </w:rPr>
        <w:t xml:space="preserve"> and control the Hong Kong Shanghai Bankers Corporation, therefore it is they whom are in control of this whole nasty and terrible and wicked system. </w:t>
      </w:r>
    </w:p>
    <w:p w:rsidR="007457CA" w:rsidRDefault="007457CA" w:rsidP="007F6811">
      <w:pPr>
        <w:pStyle w:val="NoSpacing"/>
        <w:rPr>
          <w:rFonts w:ascii="Calibri" w:hAnsi="Calibri"/>
        </w:rPr>
      </w:pPr>
    </w:p>
    <w:p w:rsidR="00E6712B" w:rsidRDefault="007457CA" w:rsidP="007F6811">
      <w:pPr>
        <w:pStyle w:val="NoSpacing"/>
        <w:rPr>
          <w:rFonts w:ascii="Calibri" w:hAnsi="Calibri"/>
        </w:rPr>
      </w:pPr>
      <w:r>
        <w:rPr>
          <w:rFonts w:ascii="Calibri" w:hAnsi="Calibri"/>
        </w:rPr>
        <w:t xml:space="preserve">Sisters and brothers we must know and understand that the whole system is an absolute farce.  The war on drugs is a farce and the war on terrorism is a farce.  The international bankers of London and Wall </w:t>
      </w:r>
      <w:proofErr w:type="gramStart"/>
      <w:r>
        <w:rPr>
          <w:rFonts w:ascii="Calibri" w:hAnsi="Calibri"/>
        </w:rPr>
        <w:t>Street,</w:t>
      </w:r>
      <w:proofErr w:type="gramEnd"/>
      <w:r>
        <w:rPr>
          <w:rFonts w:ascii="Calibri" w:hAnsi="Calibri"/>
        </w:rPr>
        <w:t xml:space="preserve"> lead by the House of Rothschild, control both of these underground institutions.  Due to poverty and impoverishment, too many of the masses of the poor and working class oppressed masses have chosen to join drug cartels or have chosen to join terrorist groups.  In choosing to join a drug cartel or choosing to join a terrorist organization it is not known that one is joining a CIA controlled operation.  Yes that is right.  The CIA, following the dictates of the international bankers of London and Wall Street, headed by the House of Rothschild, are that entity that runs and controls and operates all of the drug cartels and all of the terrorist organizations. </w:t>
      </w:r>
    </w:p>
    <w:p w:rsidR="00E6712B" w:rsidRDefault="00E6712B" w:rsidP="007F6811">
      <w:pPr>
        <w:pStyle w:val="NoSpacing"/>
        <w:rPr>
          <w:rFonts w:ascii="Calibri" w:hAnsi="Calibri"/>
        </w:rPr>
      </w:pPr>
    </w:p>
    <w:p w:rsidR="00E6712B" w:rsidRDefault="00E6712B" w:rsidP="007F6811">
      <w:pPr>
        <w:pStyle w:val="NoSpacing"/>
        <w:rPr>
          <w:rFonts w:ascii="Calibri" w:hAnsi="Calibri"/>
        </w:rPr>
      </w:pPr>
      <w:r>
        <w:rPr>
          <w:rFonts w:ascii="Calibri" w:hAnsi="Calibri"/>
        </w:rPr>
        <w:t xml:space="preserve">James Traficant Jr. was absolutely correct.  All power, of all of the institutions of the United States of North America, is owned by the international bankers of London and Wall Street, headed by the House of Rothschild.  The international bankers control the presidency.  The international bankers control the congress.  The international bankers control the senate.  The international bankers control the whole of the government of the United States of North America.  The international bankers control all of the institutions, of the United States of North America, governmental and financial and educational and religious.  The international bankers of London, headed by the House of Rothschild, control all of the corporations in the United States of North America.     </w:t>
      </w:r>
    </w:p>
    <w:p w:rsidR="00E6712B" w:rsidRDefault="00E6712B" w:rsidP="007F6811">
      <w:pPr>
        <w:pStyle w:val="NoSpacing"/>
        <w:rPr>
          <w:rFonts w:ascii="Calibri" w:hAnsi="Calibri"/>
        </w:rPr>
      </w:pPr>
    </w:p>
    <w:p w:rsidR="007067D1" w:rsidRDefault="00E6712B" w:rsidP="007F6811">
      <w:pPr>
        <w:pStyle w:val="NoSpacing"/>
        <w:rPr>
          <w:rFonts w:ascii="Calibri" w:hAnsi="Calibri"/>
        </w:rPr>
      </w:pPr>
      <w:r>
        <w:rPr>
          <w:rFonts w:ascii="Calibri" w:hAnsi="Calibri"/>
        </w:rPr>
        <w:t>The international bankers of London and Wall Street, headed by the House of Rothschild, control the whole of the police chiefs of the United States of North America.  The international bankers of London and Wall Street control the whole of the members of the Fraternal Order of the Police.  This is why</w:t>
      </w:r>
      <w:r w:rsidR="00A50B4C">
        <w:rPr>
          <w:rFonts w:ascii="Calibri" w:hAnsi="Calibri"/>
        </w:rPr>
        <w:t xml:space="preserve"> too many</w:t>
      </w:r>
      <w:r>
        <w:rPr>
          <w:rFonts w:ascii="Calibri" w:hAnsi="Calibri"/>
        </w:rPr>
        <w:t xml:space="preserve"> members of the Fraternal Order of the Police can violate all international laws</w:t>
      </w:r>
      <w:r w:rsidR="00A50B4C">
        <w:rPr>
          <w:rFonts w:ascii="Calibri" w:hAnsi="Calibri"/>
        </w:rPr>
        <w:t>,</w:t>
      </w:r>
      <w:r>
        <w:rPr>
          <w:rFonts w:ascii="Calibri" w:hAnsi="Calibri"/>
        </w:rPr>
        <w:t xml:space="preserve"> by shooting down Black and Brown people in the streets and seem not to pay any penalty for such violation of </w:t>
      </w:r>
      <w:r w:rsidR="00A50B4C">
        <w:rPr>
          <w:rFonts w:ascii="Calibri" w:hAnsi="Calibri"/>
        </w:rPr>
        <w:t>i</w:t>
      </w:r>
      <w:r>
        <w:rPr>
          <w:rFonts w:ascii="Calibri" w:hAnsi="Calibri"/>
        </w:rPr>
        <w:t>nternational law</w:t>
      </w:r>
      <w:r w:rsidR="00A50B4C">
        <w:rPr>
          <w:rFonts w:ascii="Calibri" w:hAnsi="Calibri"/>
        </w:rPr>
        <w:t xml:space="preserve">s.  This is also the reason why the Attorney General can do nothing on behalf of the families whom have suffered at the hands of too many members of the Fraternal Order of the Police.  This is also why the president of the United States of North America says and does nothing as it concerns the wicked actions of too many members of the Fraternal Order of the Police.  The entire aforementioned are owned lock and stock and barrel by the international bankers of London and Wall Street, headed by the House of Rothschild.   </w:t>
      </w:r>
      <w:r>
        <w:rPr>
          <w:rFonts w:ascii="Calibri" w:hAnsi="Calibri"/>
        </w:rPr>
        <w:t xml:space="preserve">   </w:t>
      </w:r>
    </w:p>
    <w:p w:rsidR="007067D1" w:rsidRDefault="007067D1" w:rsidP="007F6811">
      <w:pPr>
        <w:pStyle w:val="NoSpacing"/>
        <w:rPr>
          <w:rFonts w:ascii="Calibri" w:hAnsi="Calibri"/>
        </w:rPr>
      </w:pPr>
    </w:p>
    <w:p w:rsidR="00F52AB3" w:rsidRDefault="007067D1" w:rsidP="007F6811">
      <w:pPr>
        <w:pStyle w:val="NoSpacing"/>
        <w:rPr>
          <w:rStyle w:val="watch-title"/>
          <w:color w:val="222222"/>
          <w:kern w:val="36"/>
        </w:rPr>
      </w:pPr>
      <w:r>
        <w:rPr>
          <w:rFonts w:ascii="Calibri" w:hAnsi="Calibri"/>
        </w:rPr>
        <w:t>I want you to do your own investigation.  I want you to go to</w:t>
      </w:r>
      <w:r w:rsidRPr="007067D1">
        <w:t xml:space="preserve"> </w:t>
      </w:r>
      <w:hyperlink r:id="rId8" w:history="1">
        <w:r w:rsidRPr="00292E00">
          <w:rPr>
            <w:rStyle w:val="Hyperlink"/>
            <w:rFonts w:ascii="Calibri" w:hAnsi="Calibri"/>
          </w:rPr>
          <w:t>https://www.youtube.com/watch?v=USrDMiEh2mU</w:t>
        </w:r>
      </w:hyperlink>
      <w:r>
        <w:rPr>
          <w:rFonts w:ascii="Calibri" w:hAnsi="Calibri"/>
        </w:rPr>
        <w:t>:  There you will hear a conversation with Taj Tarik Bey entitled- Taj</w:t>
      </w:r>
      <w:r w:rsidRPr="007067D1">
        <w:rPr>
          <w:rStyle w:val="watch-title"/>
          <w:color w:val="222222"/>
          <w:kern w:val="36"/>
        </w:rPr>
        <w:t xml:space="preserve"> Tarik Bey-Are BLACKS Citizens? Entire 13th Amendment {CIVIL ALERT RADIO}</w:t>
      </w:r>
      <w:r>
        <w:rPr>
          <w:rStyle w:val="watch-title"/>
          <w:color w:val="222222"/>
          <w:kern w:val="36"/>
        </w:rPr>
        <w:t xml:space="preserve">:  I want that you listen to this conversation with Brother Taj Tarik Bey over and over again and study this conversation and parse this conversation and dissect this conversation.  It is here that I learned of the congressional testimony of James Traficant, as it concerns the real owners of the United States of North </w:t>
      </w:r>
      <w:r>
        <w:rPr>
          <w:rStyle w:val="watch-title"/>
          <w:color w:val="222222"/>
          <w:kern w:val="36"/>
        </w:rPr>
        <w:lastRenderedPageBreak/>
        <w:t xml:space="preserve">America.  Brother Taj Tarik Bey is </w:t>
      </w:r>
      <w:r w:rsidR="00EF5D97">
        <w:rPr>
          <w:rStyle w:val="watch-title"/>
          <w:color w:val="222222"/>
          <w:kern w:val="36"/>
        </w:rPr>
        <w:t xml:space="preserve">a </w:t>
      </w:r>
      <w:r>
        <w:rPr>
          <w:rStyle w:val="watch-title"/>
          <w:color w:val="222222"/>
          <w:kern w:val="36"/>
        </w:rPr>
        <w:t>member of the Moors</w:t>
      </w:r>
      <w:r w:rsidR="00EF5D97">
        <w:rPr>
          <w:rStyle w:val="watch-title"/>
          <w:color w:val="222222"/>
          <w:kern w:val="36"/>
        </w:rPr>
        <w:t xml:space="preserve"> of America</w:t>
      </w:r>
      <w:r>
        <w:rPr>
          <w:rStyle w:val="watch-title"/>
          <w:color w:val="222222"/>
          <w:kern w:val="36"/>
        </w:rPr>
        <w:t xml:space="preserve">.  Brother Taj Tarik Bey is absolutely carrying on the great work begun by the great </w:t>
      </w:r>
      <w:r w:rsidR="00EF5D97">
        <w:rPr>
          <w:rStyle w:val="watch-title"/>
          <w:color w:val="222222"/>
          <w:kern w:val="36"/>
        </w:rPr>
        <w:t xml:space="preserve">Moorish </w:t>
      </w:r>
      <w:r>
        <w:rPr>
          <w:rStyle w:val="watch-title"/>
          <w:color w:val="222222"/>
          <w:kern w:val="36"/>
        </w:rPr>
        <w:t xml:space="preserve">prophet Noble Drew Ali.  I am thankful to the Almighty for such men and women like Brother Taj Tarik Bey.  We must listen to all who have something of substance to say so that we may have the greatest and biggest picture, which will enable us to make the best decisions for and on behalf of ourselves and the human family.     </w:t>
      </w:r>
    </w:p>
    <w:p w:rsidR="00F52AB3" w:rsidRDefault="00F52AB3" w:rsidP="007F6811">
      <w:pPr>
        <w:pStyle w:val="NoSpacing"/>
        <w:rPr>
          <w:rStyle w:val="watch-title"/>
          <w:color w:val="222222"/>
          <w:kern w:val="36"/>
        </w:rPr>
      </w:pPr>
    </w:p>
    <w:p w:rsidR="00F52AB3" w:rsidRDefault="00F52AB3" w:rsidP="007F6811">
      <w:pPr>
        <w:pStyle w:val="NoSpacing"/>
        <w:rPr>
          <w:rFonts w:ascii="Calibri" w:hAnsi="Calibri"/>
        </w:rPr>
      </w:pPr>
      <w:r>
        <w:rPr>
          <w:rFonts w:ascii="Calibri" w:hAnsi="Calibri"/>
        </w:rPr>
        <w:t>I want you and me to think over this situation sisters and brothers.  Think over how we the people of the earth have been absolutely manipulated into either supporting the war on drugs or the war on terrorism.  We have proven that both of these constructs-the war on drugs and the war on terrorism-are absolutely fictitious.  We have proven that the bankers of London and Wall Street, headed by the House of Rothschild, are they whom absolutely control both the drug cartels international and the terrorist mercenary groups international.  If we know that the war on drugs and the war on terror are fictitious narratives, then the media absolutely know the same reality, but the media are owned and controlled by the same bankers of London and Wall Street.</w:t>
      </w:r>
    </w:p>
    <w:p w:rsidR="00B20B97" w:rsidRDefault="00B20B97" w:rsidP="007F6811">
      <w:pPr>
        <w:pStyle w:val="NoSpacing"/>
        <w:rPr>
          <w:rFonts w:ascii="Calibri" w:hAnsi="Calibri"/>
        </w:rPr>
      </w:pPr>
    </w:p>
    <w:p w:rsidR="00B20B97" w:rsidRDefault="00B20B97" w:rsidP="007F6811">
      <w:pPr>
        <w:pStyle w:val="NoSpacing"/>
        <w:rPr>
          <w:rFonts w:ascii="Calibri" w:hAnsi="Calibri"/>
        </w:rPr>
      </w:pPr>
      <w:r>
        <w:rPr>
          <w:rFonts w:ascii="Calibri" w:hAnsi="Calibri"/>
        </w:rPr>
        <w:t xml:space="preserve">Did I forget to mention that the media are owned and controlled by the same bankers of London and Wall Street?  But not only that:  The international bankers of London and Wall Street, headed by the House of Rothschild, also own and control the whole of the entertainment industry, including movies and radio and print and digital media.  Through all of these venues we the masses of the people have been absolutely polluted and corrupted.  The bankers of London and Wall Street have skillfully used the media-print and digital and radio-and the entertainment industry-movies and music-to play on all of our biases and prejudices and hatreds, causing we the poor and working class people of the earth to support the destruction of other members of the poor working class people of the earth.   </w:t>
      </w:r>
    </w:p>
    <w:p w:rsidR="00B20B97" w:rsidRDefault="00B20B97" w:rsidP="007F6811">
      <w:pPr>
        <w:pStyle w:val="NoSpacing"/>
        <w:rPr>
          <w:rFonts w:ascii="Calibri" w:hAnsi="Calibri"/>
        </w:rPr>
      </w:pPr>
    </w:p>
    <w:p w:rsidR="00F24FDA" w:rsidRDefault="00C418E5" w:rsidP="007F6811">
      <w:pPr>
        <w:pStyle w:val="NoSpacing"/>
        <w:rPr>
          <w:rFonts w:ascii="Calibri" w:hAnsi="Calibri"/>
        </w:rPr>
      </w:pPr>
      <w:r>
        <w:rPr>
          <w:rFonts w:ascii="Calibri" w:hAnsi="Calibri"/>
        </w:rPr>
        <w:t xml:space="preserve">We must cease our belief </w:t>
      </w:r>
      <w:r w:rsidR="00C3011B">
        <w:rPr>
          <w:rFonts w:ascii="Calibri" w:hAnsi="Calibri"/>
        </w:rPr>
        <w:t xml:space="preserve">in </w:t>
      </w:r>
      <w:r>
        <w:rPr>
          <w:rFonts w:ascii="Calibri" w:hAnsi="Calibri"/>
        </w:rPr>
        <w:t xml:space="preserve">and support of the war on terrorism and we must cease our belief </w:t>
      </w:r>
      <w:r w:rsidR="00C3011B">
        <w:rPr>
          <w:rFonts w:ascii="Calibri" w:hAnsi="Calibri"/>
        </w:rPr>
        <w:t xml:space="preserve">in </w:t>
      </w:r>
      <w:r>
        <w:rPr>
          <w:rFonts w:ascii="Calibri" w:hAnsi="Calibri"/>
        </w:rPr>
        <w:t>and support of the war on drugs.  We know now that these are fictitious narratives</w:t>
      </w:r>
      <w:r w:rsidR="00C3011B">
        <w:rPr>
          <w:rFonts w:ascii="Calibri" w:hAnsi="Calibri"/>
        </w:rPr>
        <w:t>,</w:t>
      </w:r>
      <w:r>
        <w:rPr>
          <w:rFonts w:ascii="Calibri" w:hAnsi="Calibri"/>
        </w:rPr>
        <w:t xml:space="preserve"> designed </w:t>
      </w:r>
      <w:r w:rsidR="00C3011B">
        <w:rPr>
          <w:rFonts w:ascii="Calibri" w:hAnsi="Calibri"/>
        </w:rPr>
        <w:t>by the bankers the international bankers of London and Wall Street that</w:t>
      </w:r>
      <w:r>
        <w:rPr>
          <w:rFonts w:ascii="Calibri" w:hAnsi="Calibri"/>
        </w:rPr>
        <w:t xml:space="preserve"> we may support the destruction of other poor and working class and oppressed peoples of the earth.</w:t>
      </w:r>
      <w:r w:rsidR="004769A1">
        <w:rPr>
          <w:rFonts w:ascii="Calibri" w:hAnsi="Calibri"/>
        </w:rPr>
        <w:t xml:space="preserve">  Sisters and brothers Yahoshu’ah the great African metaphysical scientist is absolutely right.  We must be born again and we must be born of the water and born of the spirit.  Sisters and brothers this African science of born again and the </w:t>
      </w:r>
      <w:r w:rsidR="00C3011B">
        <w:rPr>
          <w:rFonts w:ascii="Calibri" w:hAnsi="Calibri"/>
        </w:rPr>
        <w:t xml:space="preserve">African </w:t>
      </w:r>
      <w:r w:rsidR="004769A1">
        <w:rPr>
          <w:rFonts w:ascii="Calibri" w:hAnsi="Calibri"/>
        </w:rPr>
        <w:t xml:space="preserve">science of born of the water and the spirit are African sciences that are created to empower we the people, to take control of our minds and disallow the wicked ruling class and the wicked ruling families from the continued control of our minds.  </w:t>
      </w:r>
      <w:r w:rsidR="00F52AB3">
        <w:rPr>
          <w:rFonts w:ascii="Calibri" w:hAnsi="Calibri"/>
        </w:rPr>
        <w:t xml:space="preserve"> </w:t>
      </w:r>
    </w:p>
    <w:p w:rsidR="00873516" w:rsidRDefault="00873516" w:rsidP="007F6811">
      <w:pPr>
        <w:pStyle w:val="NoSpacing"/>
        <w:rPr>
          <w:rFonts w:ascii="Calibri" w:hAnsi="Calibri"/>
        </w:rPr>
      </w:pPr>
    </w:p>
    <w:p w:rsidR="00FB3613" w:rsidRDefault="00873516" w:rsidP="007F6811">
      <w:pPr>
        <w:pStyle w:val="NoSpacing"/>
        <w:rPr>
          <w:rFonts w:ascii="Calibri" w:hAnsi="Calibri"/>
        </w:rPr>
      </w:pPr>
      <w:r>
        <w:rPr>
          <w:rFonts w:ascii="Calibri" w:hAnsi="Calibri"/>
        </w:rPr>
        <w:t>The African science of born again and the African science of born of the water and the spirit will enable us to absolutely take control of our minds so that we may challenge the wicked leadership of this wicked world system.  There are many preachers of religion who fictitiously tell us that we have no right to involve ourselves in politics and that we have no right to challenge the leadership of this world’s system, being that the leadership of this world’s system do not claim God and Christ and etc.  Do not listen to the lies from religious leaders who would discourage you and me and us from getting up and standing up for the rights of the poor and working class and the oppressed of the earth.</w:t>
      </w:r>
    </w:p>
    <w:p w:rsidR="00FB3613" w:rsidRDefault="00FB3613" w:rsidP="007F6811">
      <w:pPr>
        <w:pStyle w:val="NoSpacing"/>
        <w:rPr>
          <w:rFonts w:ascii="Calibri" w:hAnsi="Calibri"/>
        </w:rPr>
      </w:pPr>
    </w:p>
    <w:p w:rsidR="00873516" w:rsidRDefault="00FB3613" w:rsidP="007F6811">
      <w:pPr>
        <w:pStyle w:val="NoSpacing"/>
        <w:rPr>
          <w:rFonts w:ascii="Calibri" w:hAnsi="Calibri"/>
        </w:rPr>
      </w:pPr>
      <w:r>
        <w:rPr>
          <w:rFonts w:ascii="Calibri" w:hAnsi="Calibri"/>
        </w:rPr>
        <w:t xml:space="preserve">Let me say it this way sisters and brothers.  Recently my Minister Louis Farrakhan was speaking in Atlanta to the students of Morehouse.  This particular lecture from Minister Farrakhan was to be held at Morehouse College, but the venue was changed to one of the mosques in Atlanta, or the main mosque in Atlanta.  Morehouse College itself was unavailable because the Dean of Morehouse College was frightened by those that control Morehouse College; therefore the Dean bowed to the pressure and prevented my Minister Farrakhan from speaking at Morehouse College.  Can you believe that sisters and </w:t>
      </w:r>
      <w:r>
        <w:rPr>
          <w:rFonts w:ascii="Calibri" w:hAnsi="Calibri"/>
        </w:rPr>
        <w:lastRenderedPageBreak/>
        <w:t>brothers, that at this late date in 2015, that the Black Dean of a Black college would allow himself to be disallowed from having my Minister Farrakhan from speaking at Morehouse College?</w:t>
      </w:r>
      <w:r w:rsidR="0088126A">
        <w:rPr>
          <w:rFonts w:ascii="Calibri" w:hAnsi="Calibri"/>
        </w:rPr>
        <w:t xml:space="preserve">  In 2015 there is yet so much fear in so-called Black leadership.  This is terrible.</w:t>
      </w:r>
      <w:r>
        <w:rPr>
          <w:rFonts w:ascii="Calibri" w:hAnsi="Calibri"/>
        </w:rPr>
        <w:t xml:space="preserve">    </w:t>
      </w:r>
      <w:r w:rsidR="00873516">
        <w:rPr>
          <w:rFonts w:ascii="Calibri" w:hAnsi="Calibri"/>
        </w:rPr>
        <w:t xml:space="preserve"> </w:t>
      </w:r>
    </w:p>
    <w:p w:rsidR="008A2D29" w:rsidRDefault="008A2D29" w:rsidP="007F6811">
      <w:pPr>
        <w:pStyle w:val="NoSpacing"/>
        <w:rPr>
          <w:rFonts w:ascii="Calibri" w:hAnsi="Calibri"/>
        </w:rPr>
      </w:pPr>
    </w:p>
    <w:p w:rsidR="00180CBE" w:rsidRDefault="008A2D29" w:rsidP="007F6811">
      <w:pPr>
        <w:pStyle w:val="NoSpacing"/>
        <w:rPr>
          <w:rFonts w:ascii="Calibri" w:hAnsi="Calibri"/>
        </w:rPr>
      </w:pPr>
      <w:r>
        <w:rPr>
          <w:rFonts w:ascii="Calibri" w:hAnsi="Calibri"/>
        </w:rPr>
        <w:t>In the lecture or towards the end of the lecture, my Minister Louis Farrakhan reminds us that we are in the twentieth year since the October 1995 Million Man March</w:t>
      </w:r>
      <w:r w:rsidR="00180CBE">
        <w:rPr>
          <w:rFonts w:ascii="Calibri" w:hAnsi="Calibri"/>
        </w:rPr>
        <w:t xml:space="preserve"> which took place in Washington D.C.</w:t>
      </w:r>
      <w:r>
        <w:rPr>
          <w:rFonts w:ascii="Calibri" w:hAnsi="Calibri"/>
        </w:rPr>
        <w:t xml:space="preserve">  My Minister Louis Farrakhan told us that he and the Nation of Islam are going to go back to Washington D.C. with the intent of fulfilling the vision of Dr. King.  Recall that Dr. King was assassinated in 1968 by forces within the government of the United States of North America at the behest </w:t>
      </w:r>
      <w:r w:rsidR="00180CBE">
        <w:rPr>
          <w:rFonts w:ascii="Calibri" w:hAnsi="Calibri"/>
        </w:rPr>
        <w:t xml:space="preserve">of </w:t>
      </w:r>
      <w:r>
        <w:rPr>
          <w:rFonts w:ascii="Calibri" w:hAnsi="Calibri"/>
        </w:rPr>
        <w:t>the same international bankers of London and Wall Street.  At th</w:t>
      </w:r>
      <w:r w:rsidR="00180CBE">
        <w:rPr>
          <w:rFonts w:ascii="Calibri" w:hAnsi="Calibri"/>
        </w:rPr>
        <w:t>e</w:t>
      </w:r>
      <w:r>
        <w:rPr>
          <w:rFonts w:ascii="Calibri" w:hAnsi="Calibri"/>
        </w:rPr>
        <w:t xml:space="preserve"> time of his assassination Dr. King was organizing a poor peoples’ campaign.  This poor peoples’ campaign was to take place in Washington D.C.  This poor peoples’ campaign was to include the poor and working class and oppressed from the whole of the masses of the United States of North America regardless of color or ethnicity or religion</w:t>
      </w:r>
      <w:r w:rsidR="00180CBE">
        <w:rPr>
          <w:rFonts w:ascii="Calibri" w:hAnsi="Calibri"/>
        </w:rPr>
        <w:t>, inclusive of all so-called races and colors and ethnicities and religions etc</w:t>
      </w:r>
      <w:r>
        <w:rPr>
          <w:rFonts w:ascii="Calibri" w:hAnsi="Calibri"/>
        </w:rPr>
        <w:t xml:space="preserve">.  </w:t>
      </w:r>
    </w:p>
    <w:p w:rsidR="00180CBE" w:rsidRDefault="00180CBE" w:rsidP="007F6811">
      <w:pPr>
        <w:pStyle w:val="NoSpacing"/>
        <w:rPr>
          <w:rFonts w:ascii="Calibri" w:hAnsi="Calibri"/>
        </w:rPr>
      </w:pPr>
    </w:p>
    <w:p w:rsidR="004F2C2A" w:rsidRDefault="008A2D29" w:rsidP="007F6811">
      <w:pPr>
        <w:pStyle w:val="NoSpacing"/>
        <w:rPr>
          <w:rFonts w:ascii="Calibri" w:hAnsi="Calibri"/>
        </w:rPr>
      </w:pPr>
      <w:r>
        <w:rPr>
          <w:rFonts w:ascii="Calibri" w:hAnsi="Calibri"/>
        </w:rPr>
        <w:t>Dr. King was to lead the poor peoples’ campaign to put pressure on the government and put pressure on the president and put pressure on the senate and put pressure on the congress.</w:t>
      </w:r>
      <w:r w:rsidR="00180CBE">
        <w:rPr>
          <w:rFonts w:ascii="Calibri" w:hAnsi="Calibri"/>
        </w:rPr>
        <w:t xml:space="preserve">  Dr. King absolutely intended to demand justice from the government of the United </w:t>
      </w:r>
      <w:r w:rsidR="004F2C2A">
        <w:rPr>
          <w:rFonts w:ascii="Calibri" w:hAnsi="Calibri"/>
        </w:rPr>
        <w:t xml:space="preserve">States </w:t>
      </w:r>
      <w:r w:rsidR="00180CBE">
        <w:rPr>
          <w:rFonts w:ascii="Calibri" w:hAnsi="Calibri"/>
        </w:rPr>
        <w:t>of North America.  At the lecture in Atlanta my Minister Louis Farrakhan informed us that he intends, at the twentieth year anniversary of the Million Man March to be held again in Washington D.C., to absolutely fulfill the vision of Dr. King with respect to the poor peoples’ campaign.</w:t>
      </w:r>
      <w:r w:rsidR="004F2C2A">
        <w:rPr>
          <w:rFonts w:ascii="Calibri" w:hAnsi="Calibri"/>
        </w:rPr>
        <w:t xml:space="preserve">  My Minister Louis Farrakhan informed us that the slogan for the twentieth anniversary of the Million Man March will be, “Justice or Else!</w:t>
      </w:r>
      <w:r w:rsidR="00BC42B3">
        <w:rPr>
          <w:rFonts w:ascii="Calibri" w:hAnsi="Calibri"/>
        </w:rPr>
        <w:t>”</w:t>
      </w:r>
    </w:p>
    <w:p w:rsidR="004F2C2A" w:rsidRDefault="004F2C2A" w:rsidP="007F6811">
      <w:pPr>
        <w:pStyle w:val="NoSpacing"/>
        <w:rPr>
          <w:rFonts w:ascii="Calibri" w:hAnsi="Calibri"/>
        </w:rPr>
      </w:pPr>
    </w:p>
    <w:p w:rsidR="008A2D29" w:rsidRDefault="004F2C2A" w:rsidP="007F6811">
      <w:pPr>
        <w:pStyle w:val="NoSpacing"/>
        <w:rPr>
          <w:rFonts w:ascii="Calibri" w:hAnsi="Calibri"/>
        </w:rPr>
      </w:pPr>
      <w:r>
        <w:rPr>
          <w:rFonts w:ascii="Calibri" w:hAnsi="Calibri"/>
        </w:rPr>
        <w:t xml:space="preserve"> Some of our religious leaders would tell us that Dr. King had no right to challenge the government</w:t>
      </w:r>
      <w:r w:rsidR="009215DB">
        <w:rPr>
          <w:rFonts w:ascii="Calibri" w:hAnsi="Calibri"/>
        </w:rPr>
        <w:t>,</w:t>
      </w:r>
      <w:r>
        <w:rPr>
          <w:rFonts w:ascii="Calibri" w:hAnsi="Calibri"/>
        </w:rPr>
        <w:t xml:space="preserve"> as the members of government do not claim God or Jesus etc., therefore Dr. King had no jurisdiction to challenge the government of the United States of North America for justice on behalf of the poor and oppressed working class masses of the people of the United States of North America.</w:t>
      </w:r>
      <w:r w:rsidR="009215DB">
        <w:rPr>
          <w:rFonts w:ascii="Calibri" w:hAnsi="Calibri"/>
        </w:rPr>
        <w:t xml:space="preserve">  These same misguided religious leaders would say the same with respect to my Minister Louis Farrakhan and these same misguided religious leaders would tell us the same, in order to discourage us from joining Minister Louis Farrakhan and the Nation of Islam, in this modern day stand for our rights and stand for the rights of the whole of the oppressed all over the earth.  Those misguided religious leaders that would use their oratory in a wickedly skillful manner in order to discourage us from confronting the government of the United States of North America for justice, are absolutely wrong!</w:t>
      </w:r>
      <w:r w:rsidR="00180CBE">
        <w:rPr>
          <w:rFonts w:ascii="Calibri" w:hAnsi="Calibri"/>
        </w:rPr>
        <w:t xml:space="preserve"> </w:t>
      </w:r>
      <w:r w:rsidR="008A2D29">
        <w:rPr>
          <w:rFonts w:ascii="Calibri" w:hAnsi="Calibri"/>
        </w:rPr>
        <w:t xml:space="preserve">    </w:t>
      </w:r>
    </w:p>
    <w:p w:rsidR="00873516" w:rsidRDefault="00873516" w:rsidP="007F6811">
      <w:pPr>
        <w:pStyle w:val="NoSpacing"/>
        <w:rPr>
          <w:rFonts w:ascii="Calibri" w:hAnsi="Calibri"/>
        </w:rPr>
      </w:pPr>
    </w:p>
    <w:p w:rsidR="00B52F08" w:rsidRPr="00B52F08" w:rsidRDefault="00873516" w:rsidP="00B52F08">
      <w:pPr>
        <w:pStyle w:val="NoSpacing"/>
      </w:pPr>
      <w:r>
        <w:t>Let me quickly prove that we have every right to challenge the leadership of this world’s system as we stand up for the rights of the oppressed peoples of the earth.  The following is the word for –shepherd- in the European Greek language:</w:t>
      </w:r>
    </w:p>
    <w:p w:rsidR="00B52F08" w:rsidRDefault="00B52F08" w:rsidP="00B52F08">
      <w:pPr>
        <w:pStyle w:val="NoSpacing"/>
        <w:jc w:val="both"/>
        <w:rPr>
          <w:rFonts w:ascii="Calibri" w:hAnsi="Calibri"/>
        </w:rPr>
      </w:pPr>
    </w:p>
    <w:p w:rsidR="00B52F08" w:rsidRPr="00B52F08" w:rsidRDefault="00873516" w:rsidP="00B52F08">
      <w:pPr>
        <w:pStyle w:val="NoSpacing"/>
      </w:pPr>
      <w:r>
        <w:rPr>
          <w:rFonts w:ascii="Calibri" w:hAnsi="Calibri"/>
        </w:rPr>
        <w:t xml:space="preserve"> </w:t>
      </w:r>
      <w:r w:rsidR="00B52F08" w:rsidRPr="00B52F08">
        <w:t xml:space="preserve">Strong's G4166 - </w:t>
      </w:r>
      <w:proofErr w:type="spellStart"/>
      <w:r w:rsidR="00B52F08" w:rsidRPr="00B52F08">
        <w:rPr>
          <w:i/>
          <w:iCs/>
        </w:rPr>
        <w:t>poimēn</w:t>
      </w:r>
      <w:proofErr w:type="spellEnd"/>
    </w:p>
    <w:p w:rsidR="00B52F08" w:rsidRPr="00B52F08" w:rsidRDefault="00B52F08" w:rsidP="00B52F08">
      <w:pPr>
        <w:shd w:val="clear" w:color="auto" w:fill="FCFDFD"/>
        <w:spacing w:before="100" w:beforeAutospacing="1" w:after="100" w:afterAutospacing="1" w:line="240" w:lineRule="auto"/>
        <w:jc w:val="center"/>
        <w:outlineLvl w:val="0"/>
        <w:rPr>
          <w:rFonts w:ascii="Arial" w:eastAsia="Times New Roman" w:hAnsi="Arial" w:cs="Arial"/>
          <w:kern w:val="36"/>
          <w:sz w:val="19"/>
          <w:szCs w:val="19"/>
        </w:rPr>
      </w:pPr>
      <w:proofErr w:type="spellStart"/>
      <w:proofErr w:type="gramStart"/>
      <w:r w:rsidRPr="00B52F08">
        <w:rPr>
          <w:rFonts w:ascii="Arial" w:eastAsia="Times New Roman" w:hAnsi="Arial" w:cs="Arial"/>
          <w:kern w:val="36"/>
          <w:sz w:val="19"/>
          <w:szCs w:val="19"/>
        </w:rPr>
        <w:t>ποιμήν</w:t>
      </w:r>
      <w:proofErr w:type="spellEnd"/>
      <w:proofErr w:type="gramEnd"/>
    </w:p>
    <w:tbl>
      <w:tblPr>
        <w:tblW w:w="0" w:type="auto"/>
        <w:jc w:val="center"/>
        <w:tblCellSpacing w:w="15" w:type="dxa"/>
        <w:tblCellMar>
          <w:top w:w="15" w:type="dxa"/>
          <w:left w:w="15" w:type="dxa"/>
          <w:bottom w:w="15" w:type="dxa"/>
          <w:right w:w="15" w:type="dxa"/>
        </w:tblCellMar>
        <w:tblLook w:val="04A0"/>
      </w:tblPr>
      <w:tblGrid>
        <w:gridCol w:w="1589"/>
        <w:gridCol w:w="2435"/>
      </w:tblGrid>
      <w:tr w:rsidR="00B52F08" w:rsidRPr="00B52F08" w:rsidTr="00B52F08">
        <w:trPr>
          <w:tblCellSpacing w:w="15" w:type="dxa"/>
          <w:jc w:val="center"/>
        </w:trPr>
        <w:tc>
          <w:tcPr>
            <w:tcW w:w="0" w:type="auto"/>
            <w:hideMark/>
          </w:tcPr>
          <w:p w:rsidR="00B52F08" w:rsidRPr="00B52F08" w:rsidRDefault="00B52F08" w:rsidP="00B52F08">
            <w:pPr>
              <w:spacing w:after="0" w:line="240" w:lineRule="auto"/>
              <w:rPr>
                <w:rFonts w:ascii="Times New Roman" w:eastAsia="Times New Roman" w:hAnsi="Times New Roman" w:cs="Times New Roman"/>
                <w:sz w:val="24"/>
                <w:szCs w:val="24"/>
              </w:rPr>
            </w:pPr>
            <w:r w:rsidRPr="00B52F08">
              <w:rPr>
                <w:rFonts w:ascii="Times New Roman" w:eastAsia="Times New Roman" w:hAnsi="Times New Roman" w:cs="Times New Roman"/>
                <w:sz w:val="24"/>
                <w:szCs w:val="24"/>
              </w:rPr>
              <w:t>Transliteration</w:t>
            </w:r>
          </w:p>
          <w:p w:rsidR="00B52F08" w:rsidRPr="00B52F08" w:rsidRDefault="00B52F08" w:rsidP="00B52F08">
            <w:pPr>
              <w:spacing w:after="0" w:line="240" w:lineRule="auto"/>
              <w:rPr>
                <w:rFonts w:ascii="Times New Roman" w:eastAsia="Times New Roman" w:hAnsi="Times New Roman" w:cs="Times New Roman"/>
                <w:sz w:val="24"/>
                <w:szCs w:val="24"/>
              </w:rPr>
            </w:pPr>
            <w:proofErr w:type="spellStart"/>
            <w:r w:rsidRPr="00B52F08">
              <w:rPr>
                <w:rFonts w:ascii="Times New Roman" w:eastAsia="Times New Roman" w:hAnsi="Times New Roman" w:cs="Times New Roman"/>
                <w:i/>
                <w:iCs/>
                <w:sz w:val="24"/>
                <w:szCs w:val="24"/>
              </w:rPr>
              <w:t>poimēn</w:t>
            </w:r>
            <w:proofErr w:type="spellEnd"/>
          </w:p>
        </w:tc>
        <w:tc>
          <w:tcPr>
            <w:tcW w:w="0" w:type="auto"/>
            <w:hideMark/>
          </w:tcPr>
          <w:p w:rsidR="00B52F08" w:rsidRPr="00B52F08" w:rsidRDefault="00B52F08" w:rsidP="00B52F08">
            <w:pPr>
              <w:spacing w:after="0" w:line="240" w:lineRule="auto"/>
              <w:rPr>
                <w:rFonts w:ascii="Times New Roman" w:eastAsia="Times New Roman" w:hAnsi="Times New Roman" w:cs="Times New Roman"/>
                <w:sz w:val="24"/>
                <w:szCs w:val="24"/>
              </w:rPr>
            </w:pPr>
            <w:r w:rsidRPr="00B52F08">
              <w:rPr>
                <w:rFonts w:ascii="Times New Roman" w:eastAsia="Times New Roman" w:hAnsi="Times New Roman" w:cs="Times New Roman"/>
                <w:sz w:val="24"/>
                <w:szCs w:val="24"/>
              </w:rPr>
              <w:t>Pronunciation</w:t>
            </w:r>
          </w:p>
          <w:p w:rsidR="00B52F08" w:rsidRPr="00B52F08" w:rsidRDefault="00B52F08" w:rsidP="00B52F08">
            <w:pPr>
              <w:spacing w:after="0" w:line="240" w:lineRule="auto"/>
              <w:rPr>
                <w:rFonts w:ascii="Times New Roman" w:eastAsia="Times New Roman" w:hAnsi="Times New Roman" w:cs="Times New Roman"/>
                <w:sz w:val="24"/>
                <w:szCs w:val="24"/>
              </w:rPr>
            </w:pPr>
            <w:r w:rsidRPr="00B52F08">
              <w:rPr>
                <w:rFonts w:ascii="Times New Roman" w:eastAsia="Times New Roman" w:hAnsi="Times New Roman" w:cs="Times New Roman"/>
                <w:sz w:val="24"/>
                <w:szCs w:val="24"/>
              </w:rPr>
              <w:t>poi-</w:t>
            </w:r>
            <w:proofErr w:type="spellStart"/>
            <w:r w:rsidRPr="00B52F08">
              <w:rPr>
                <w:rFonts w:ascii="Times New Roman" w:eastAsia="Times New Roman" w:hAnsi="Times New Roman" w:cs="Times New Roman"/>
                <w:sz w:val="24"/>
                <w:szCs w:val="24"/>
              </w:rPr>
              <w:t>mā'n</w:t>
            </w:r>
            <w:proofErr w:type="spellEnd"/>
            <w:r w:rsidRPr="00B52F08">
              <w:rPr>
                <w:rFonts w:ascii="Times New Roman" w:eastAsia="Times New Roman" w:hAnsi="Times New Roman" w:cs="Times New Roman"/>
                <w:sz w:val="24"/>
                <w:szCs w:val="24"/>
              </w:rPr>
              <w:t xml:space="preserve"> (Key) </w:t>
            </w:r>
          </w:p>
        </w:tc>
      </w:tr>
      <w:tr w:rsidR="00B52F08" w:rsidRPr="00B52F08" w:rsidTr="00B52F08">
        <w:trPr>
          <w:tblCellSpacing w:w="15" w:type="dxa"/>
          <w:jc w:val="center"/>
        </w:trPr>
        <w:tc>
          <w:tcPr>
            <w:tcW w:w="0" w:type="auto"/>
            <w:hideMark/>
          </w:tcPr>
          <w:p w:rsidR="00B52F08" w:rsidRPr="00B52F08" w:rsidRDefault="00B52F08" w:rsidP="00B52F08">
            <w:pPr>
              <w:spacing w:after="0" w:line="240" w:lineRule="auto"/>
              <w:rPr>
                <w:rFonts w:ascii="Times New Roman" w:eastAsia="Times New Roman" w:hAnsi="Times New Roman" w:cs="Times New Roman"/>
                <w:sz w:val="24"/>
                <w:szCs w:val="24"/>
              </w:rPr>
            </w:pPr>
            <w:r w:rsidRPr="00B52F08">
              <w:rPr>
                <w:rFonts w:ascii="Times New Roman" w:eastAsia="Times New Roman" w:hAnsi="Times New Roman" w:cs="Times New Roman"/>
                <w:sz w:val="24"/>
                <w:szCs w:val="24"/>
              </w:rPr>
              <w:t>Part of Speech</w:t>
            </w:r>
          </w:p>
          <w:p w:rsidR="00B52F08" w:rsidRPr="00B52F08" w:rsidRDefault="00B52F08" w:rsidP="00B52F08">
            <w:pPr>
              <w:spacing w:after="0" w:line="240" w:lineRule="auto"/>
              <w:rPr>
                <w:rFonts w:ascii="Times New Roman" w:eastAsia="Times New Roman" w:hAnsi="Times New Roman" w:cs="Times New Roman"/>
                <w:sz w:val="24"/>
                <w:szCs w:val="24"/>
              </w:rPr>
            </w:pPr>
            <w:r w:rsidRPr="00B52F08">
              <w:rPr>
                <w:rFonts w:ascii="Times New Roman" w:eastAsia="Times New Roman" w:hAnsi="Times New Roman" w:cs="Times New Roman"/>
                <w:sz w:val="24"/>
                <w:szCs w:val="24"/>
              </w:rPr>
              <w:t>masculine noun</w:t>
            </w:r>
          </w:p>
        </w:tc>
        <w:tc>
          <w:tcPr>
            <w:tcW w:w="0" w:type="auto"/>
            <w:hideMark/>
          </w:tcPr>
          <w:p w:rsidR="00B52F08" w:rsidRPr="00B52F08" w:rsidRDefault="00B52F08" w:rsidP="00B52F08">
            <w:pPr>
              <w:spacing w:after="0" w:line="240" w:lineRule="auto"/>
              <w:rPr>
                <w:rFonts w:ascii="Times New Roman" w:eastAsia="Times New Roman" w:hAnsi="Times New Roman" w:cs="Times New Roman"/>
                <w:sz w:val="24"/>
                <w:szCs w:val="24"/>
              </w:rPr>
            </w:pPr>
            <w:r w:rsidRPr="00B52F08">
              <w:rPr>
                <w:rFonts w:ascii="Times New Roman" w:eastAsia="Times New Roman" w:hAnsi="Times New Roman" w:cs="Times New Roman"/>
                <w:sz w:val="24"/>
                <w:szCs w:val="24"/>
              </w:rPr>
              <w:t>Root Word (Etymology)</w:t>
            </w:r>
          </w:p>
          <w:p w:rsidR="00B52F08" w:rsidRPr="00B52F08" w:rsidRDefault="00B52F08" w:rsidP="00B52F08">
            <w:pPr>
              <w:spacing w:after="0" w:line="240" w:lineRule="auto"/>
              <w:rPr>
                <w:rFonts w:ascii="Times New Roman" w:eastAsia="Times New Roman" w:hAnsi="Times New Roman" w:cs="Times New Roman"/>
                <w:sz w:val="24"/>
                <w:szCs w:val="24"/>
              </w:rPr>
            </w:pPr>
            <w:r w:rsidRPr="00B52F08">
              <w:rPr>
                <w:rFonts w:ascii="Times New Roman" w:eastAsia="Times New Roman" w:hAnsi="Times New Roman" w:cs="Times New Roman"/>
                <w:sz w:val="24"/>
                <w:szCs w:val="24"/>
              </w:rPr>
              <w:t xml:space="preserve">Of uncertain affinity </w:t>
            </w:r>
          </w:p>
        </w:tc>
      </w:tr>
      <w:tr w:rsidR="00B52F08" w:rsidRPr="00B52F08" w:rsidTr="00B52F08">
        <w:trPr>
          <w:tblCellSpacing w:w="15" w:type="dxa"/>
          <w:jc w:val="center"/>
        </w:trPr>
        <w:tc>
          <w:tcPr>
            <w:tcW w:w="0" w:type="auto"/>
            <w:gridSpan w:val="2"/>
            <w:hideMark/>
          </w:tcPr>
          <w:p w:rsidR="00B52F08" w:rsidRDefault="00B52F08" w:rsidP="00B52F08">
            <w:pPr>
              <w:pStyle w:val="NoSpacing"/>
            </w:pPr>
            <w:r w:rsidRPr="00B52F08">
              <w:t>Dictionary Aids</w:t>
            </w:r>
          </w:p>
          <w:p w:rsidR="00B52F08" w:rsidRDefault="00B52F08" w:rsidP="00B52F08">
            <w:pPr>
              <w:pStyle w:val="NoSpacing"/>
            </w:pPr>
          </w:p>
          <w:p w:rsidR="00B52F08" w:rsidRPr="00B52F08" w:rsidRDefault="00B52F08" w:rsidP="00B52F08">
            <w:pPr>
              <w:spacing w:after="0" w:line="240" w:lineRule="auto"/>
              <w:rPr>
                <w:rFonts w:ascii="Times New Roman" w:eastAsia="Times New Roman" w:hAnsi="Times New Roman" w:cs="Times New Roman"/>
                <w:sz w:val="24"/>
                <w:szCs w:val="24"/>
              </w:rPr>
            </w:pPr>
          </w:p>
        </w:tc>
      </w:tr>
    </w:tbl>
    <w:p w:rsidR="00B52F08" w:rsidRDefault="00B52F08" w:rsidP="00873516">
      <w:pPr>
        <w:pStyle w:val="NoSpacing"/>
        <w:jc w:val="both"/>
        <w:rPr>
          <w:rFonts w:ascii="Calibri" w:hAnsi="Calibri"/>
        </w:rPr>
      </w:pPr>
      <w:r>
        <w:rPr>
          <w:rFonts w:ascii="Calibri" w:hAnsi="Calibri"/>
        </w:rPr>
        <w:lastRenderedPageBreak/>
        <w:t>You see the word for –shepherd-in the European Greek language is –</w:t>
      </w:r>
      <w:proofErr w:type="spellStart"/>
      <w:r>
        <w:rPr>
          <w:rFonts w:ascii="Calibri" w:hAnsi="Calibri"/>
        </w:rPr>
        <w:t>poimen</w:t>
      </w:r>
      <w:proofErr w:type="spellEnd"/>
      <w:r>
        <w:rPr>
          <w:rFonts w:ascii="Calibri" w:hAnsi="Calibri"/>
        </w:rPr>
        <w:t>-found under the number G4166 on the Greek side of the Strong’s Hebrew Greek dictionary and lexicon.  You see the transliteration and see the pronunciation.  You see that the part of speech is –masculine noun.  The following is the definition of the word for –shepherd-in the European Greek language:</w:t>
      </w:r>
    </w:p>
    <w:p w:rsidR="00B52F08" w:rsidRDefault="00B52F08" w:rsidP="00873516">
      <w:pPr>
        <w:pStyle w:val="NoSpacing"/>
        <w:jc w:val="both"/>
        <w:rPr>
          <w:rFonts w:ascii="Calibri" w:hAnsi="Calibri"/>
        </w:rPr>
      </w:pPr>
    </w:p>
    <w:p w:rsidR="00B52F08" w:rsidRDefault="00B52F08" w:rsidP="00B52F08">
      <w:pPr>
        <w:pStyle w:val="NormalWeb"/>
        <w:numPr>
          <w:ilvl w:val="0"/>
          <w:numId w:val="1"/>
        </w:numPr>
      </w:pPr>
      <w:r>
        <w:rPr>
          <w:rFonts w:ascii="Calibri" w:hAnsi="Calibri"/>
        </w:rPr>
        <w:t xml:space="preserve"> </w:t>
      </w:r>
      <w:r>
        <w:t>a herdsman, esp. a shepherd</w:t>
      </w:r>
    </w:p>
    <w:p w:rsidR="00B52F08" w:rsidRDefault="00B52F08" w:rsidP="00B52F08">
      <w:pPr>
        <w:pStyle w:val="NormalWeb"/>
        <w:numPr>
          <w:ilvl w:val="1"/>
          <w:numId w:val="1"/>
        </w:numPr>
      </w:pPr>
      <w:r>
        <w:t>in the parable, he to whose care and control others have committed themselves, and whose precepts they follow</w:t>
      </w:r>
    </w:p>
    <w:p w:rsidR="00B52F08" w:rsidRDefault="00B52F08" w:rsidP="00B52F08">
      <w:pPr>
        <w:pStyle w:val="NormalWeb"/>
        <w:numPr>
          <w:ilvl w:val="0"/>
          <w:numId w:val="1"/>
        </w:numPr>
      </w:pPr>
      <w:r>
        <w:t>metaph.</w:t>
      </w:r>
    </w:p>
    <w:p w:rsidR="00B52F08" w:rsidRDefault="00B52F08" w:rsidP="00B52F08">
      <w:pPr>
        <w:pStyle w:val="NormalWeb"/>
        <w:numPr>
          <w:ilvl w:val="1"/>
          <w:numId w:val="1"/>
        </w:numPr>
      </w:pPr>
      <w:r>
        <w:t>the presiding officer, manager, director, of any assembly: so of Christ the Head of the church</w:t>
      </w:r>
    </w:p>
    <w:p w:rsidR="00B52F08" w:rsidRDefault="00B52F08" w:rsidP="00B52F08">
      <w:pPr>
        <w:pStyle w:val="NormalWeb"/>
        <w:numPr>
          <w:ilvl w:val="2"/>
          <w:numId w:val="1"/>
        </w:numPr>
      </w:pPr>
      <w:r>
        <w:t>of the overseers of the Christian assemblies</w:t>
      </w:r>
    </w:p>
    <w:p w:rsidR="00413D09" w:rsidRDefault="00B52F08" w:rsidP="00413D09">
      <w:pPr>
        <w:pStyle w:val="NormalWeb"/>
        <w:numPr>
          <w:ilvl w:val="1"/>
          <w:numId w:val="1"/>
        </w:numPr>
      </w:pPr>
      <w:r>
        <w:t>of kings and princes</w:t>
      </w:r>
    </w:p>
    <w:p w:rsidR="00873516" w:rsidRDefault="00413D09" w:rsidP="00873516">
      <w:pPr>
        <w:pStyle w:val="NoSpacing"/>
        <w:jc w:val="both"/>
        <w:rPr>
          <w:rFonts w:ascii="Calibri" w:hAnsi="Calibri"/>
        </w:rPr>
      </w:pPr>
      <w:r>
        <w:rPr>
          <w:rFonts w:ascii="Calibri" w:hAnsi="Calibri"/>
        </w:rPr>
        <w:t>I want you to focus on this portion of the aforementioned definitions:</w:t>
      </w:r>
    </w:p>
    <w:p w:rsidR="00413D09" w:rsidRDefault="00413D09" w:rsidP="00873516">
      <w:pPr>
        <w:pStyle w:val="NoSpacing"/>
        <w:jc w:val="both"/>
        <w:rPr>
          <w:rFonts w:ascii="Calibri" w:hAnsi="Calibri"/>
        </w:rPr>
      </w:pPr>
    </w:p>
    <w:p w:rsidR="00413D09" w:rsidRDefault="00413D09" w:rsidP="00873516">
      <w:pPr>
        <w:pStyle w:val="NoSpacing"/>
        <w:jc w:val="both"/>
      </w:pPr>
      <w:proofErr w:type="gramStart"/>
      <w:r>
        <w:t>the</w:t>
      </w:r>
      <w:proofErr w:type="gramEnd"/>
      <w:r>
        <w:t xml:space="preserve"> presiding officer, manager, director, of any assembly:</w:t>
      </w:r>
    </w:p>
    <w:p w:rsidR="00413D09" w:rsidRDefault="00413D09" w:rsidP="00873516">
      <w:pPr>
        <w:pStyle w:val="NoSpacing"/>
        <w:jc w:val="both"/>
      </w:pPr>
    </w:p>
    <w:p w:rsidR="00413D09" w:rsidRDefault="00413D09" w:rsidP="00873516">
      <w:pPr>
        <w:pStyle w:val="NoSpacing"/>
        <w:jc w:val="both"/>
      </w:pPr>
      <w:r>
        <w:t>Do you see this sisters and brothers?  A shepherd is the presiding officer or manager or director of any assembly.  This description covers any and all that hold office in any nation on the earth.  The citizens of the United States of North America are a great assembly.  We can look at the people as an assembly on the federal level or the state level or the local level.  No matter which level we focus on we are looking at the people as a great assembly.  This causes us to see all holders of office in the United States of North America as shepherds.  The president is a shepherd.  All of those in the senate and the congress are shepherds.  All of those holding office in all of the institutions of the United States of North America, governmental and financial and educational and religious, are all shepherds.</w:t>
      </w:r>
      <w:r w:rsidR="00DC764C">
        <w:t xml:space="preserve">  All holding office in the corporations of the United States of North America </w:t>
      </w:r>
      <w:proofErr w:type="gramStart"/>
      <w:r w:rsidR="00DC764C">
        <w:t>are</w:t>
      </w:r>
      <w:proofErr w:type="gramEnd"/>
      <w:r w:rsidR="00DC764C">
        <w:t xml:space="preserve"> shepherds. </w:t>
      </w:r>
      <w:r>
        <w:t xml:space="preserve">  </w:t>
      </w:r>
    </w:p>
    <w:p w:rsidR="00413D09" w:rsidRDefault="00413D09" w:rsidP="00873516">
      <w:pPr>
        <w:pStyle w:val="NoSpacing"/>
        <w:jc w:val="both"/>
      </w:pPr>
    </w:p>
    <w:p w:rsidR="00A91098" w:rsidRDefault="00413D09" w:rsidP="00873516">
      <w:pPr>
        <w:pStyle w:val="NoSpacing"/>
        <w:jc w:val="both"/>
      </w:pPr>
      <w:r>
        <w:t>The word shepherd is interchangeable with the word pastor.  With that in mind we can now see that all holders of office, whether federal or state or local, all office holders are pastors.</w:t>
      </w:r>
      <w:r w:rsidR="005E7FCC">
        <w:t xml:space="preserve">  Do you and I not see that it is incumbent upon us that we do our own investigation of the definitions of the words in the Bible and Quran and etc?  We were taught that the shepherd-pastor was exclusively and religious leader, but now we can that any leader anywhere on the planet is a shepherd-pastor.  Any leader of any organization any institution any corporation, whether the leader is a religious leader or a secular leader or a governmental leader or a corporate leader, all of these leaders are shepherd-pastors.  Are our eyes opening now?  Can we see a little better now that we have done our own due diligence and investigated for ourselves the definitions of the words that we read in scripture?</w:t>
      </w:r>
    </w:p>
    <w:p w:rsidR="00A91098" w:rsidRDefault="00A91098" w:rsidP="00873516">
      <w:pPr>
        <w:pStyle w:val="NoSpacing"/>
        <w:jc w:val="both"/>
      </w:pPr>
    </w:p>
    <w:p w:rsidR="00A91098" w:rsidRDefault="00A91098" w:rsidP="00873516">
      <w:pPr>
        <w:pStyle w:val="NoSpacing"/>
        <w:jc w:val="both"/>
      </w:pPr>
      <w:r>
        <w:t xml:space="preserve">Let us now briefly look at the word –pastor-in the African Hebrew language from the Strong’s Hebrew Greek Dictionary and Lexicon online @ </w:t>
      </w:r>
      <w:hyperlink r:id="rId9" w:history="1">
        <w:r w:rsidRPr="00C027B0">
          <w:rPr>
            <w:rStyle w:val="Hyperlink"/>
          </w:rPr>
          <w:t>www.blueletterbible.org</w:t>
        </w:r>
      </w:hyperlink>
      <w:r>
        <w:t>:</w:t>
      </w:r>
    </w:p>
    <w:p w:rsidR="00A91098" w:rsidRDefault="00A91098" w:rsidP="00873516">
      <w:pPr>
        <w:pStyle w:val="NoSpacing"/>
        <w:jc w:val="both"/>
      </w:pPr>
    </w:p>
    <w:p w:rsidR="00A91098" w:rsidRDefault="00A91098" w:rsidP="00873516">
      <w:pPr>
        <w:pStyle w:val="NoSpacing"/>
        <w:jc w:val="both"/>
      </w:pPr>
      <w:r>
        <w:t xml:space="preserve">Strong’s 7462 – </w:t>
      </w:r>
      <w:proofErr w:type="spellStart"/>
      <w:r>
        <w:t>ra</w:t>
      </w:r>
      <w:proofErr w:type="spellEnd"/>
      <w:r>
        <w:t>’ ah:</w:t>
      </w:r>
    </w:p>
    <w:tbl>
      <w:tblPr>
        <w:tblW w:w="0" w:type="auto"/>
        <w:jc w:val="center"/>
        <w:tblCellSpacing w:w="15" w:type="dxa"/>
        <w:tblCellMar>
          <w:top w:w="15" w:type="dxa"/>
          <w:left w:w="15" w:type="dxa"/>
          <w:bottom w:w="15" w:type="dxa"/>
          <w:right w:w="15" w:type="dxa"/>
        </w:tblCellMar>
        <w:tblLook w:val="04A0"/>
      </w:tblPr>
      <w:tblGrid>
        <w:gridCol w:w="1488"/>
        <w:gridCol w:w="2435"/>
      </w:tblGrid>
      <w:tr w:rsidR="00A91098" w:rsidRPr="00A91098" w:rsidTr="00A91098">
        <w:trPr>
          <w:tblCellSpacing w:w="15" w:type="dxa"/>
          <w:jc w:val="center"/>
        </w:trPr>
        <w:tc>
          <w:tcPr>
            <w:tcW w:w="0" w:type="auto"/>
            <w:hideMark/>
          </w:tcPr>
          <w:p w:rsidR="00A91098" w:rsidRPr="00A91098" w:rsidRDefault="00A91098" w:rsidP="00A91098">
            <w:pPr>
              <w:spacing w:after="0" w:line="240" w:lineRule="auto"/>
              <w:rPr>
                <w:rFonts w:ascii="Times New Roman" w:eastAsia="Times New Roman" w:hAnsi="Times New Roman" w:cs="Times New Roman"/>
                <w:sz w:val="24"/>
                <w:szCs w:val="24"/>
              </w:rPr>
            </w:pPr>
            <w:r w:rsidRPr="00A91098">
              <w:rPr>
                <w:rFonts w:ascii="Times New Roman" w:eastAsia="Times New Roman" w:hAnsi="Times New Roman" w:cs="Times New Roman"/>
                <w:sz w:val="24"/>
                <w:szCs w:val="24"/>
              </w:rPr>
              <w:t>Transliteration</w:t>
            </w:r>
          </w:p>
          <w:p w:rsidR="00A91098" w:rsidRPr="00A91098" w:rsidRDefault="00A91098" w:rsidP="00A91098">
            <w:pPr>
              <w:spacing w:after="0" w:line="240" w:lineRule="auto"/>
              <w:rPr>
                <w:rFonts w:ascii="Times New Roman" w:eastAsia="Times New Roman" w:hAnsi="Times New Roman" w:cs="Times New Roman"/>
                <w:sz w:val="24"/>
                <w:szCs w:val="24"/>
              </w:rPr>
            </w:pPr>
            <w:proofErr w:type="spellStart"/>
            <w:r w:rsidRPr="00A91098">
              <w:rPr>
                <w:rFonts w:ascii="Times New Roman" w:eastAsia="Times New Roman" w:hAnsi="Times New Roman" w:cs="Times New Roman"/>
                <w:i/>
                <w:iCs/>
                <w:sz w:val="24"/>
                <w:szCs w:val="24"/>
              </w:rPr>
              <w:t>ra`ah</w:t>
            </w:r>
            <w:proofErr w:type="spellEnd"/>
            <w:r w:rsidRPr="00A91098">
              <w:rPr>
                <w:rFonts w:ascii="Times New Roman" w:eastAsia="Times New Roman" w:hAnsi="Times New Roman" w:cs="Times New Roman"/>
                <w:i/>
                <w:iCs/>
                <w:sz w:val="24"/>
                <w:szCs w:val="24"/>
              </w:rPr>
              <w:t xml:space="preserve"> </w:t>
            </w:r>
          </w:p>
        </w:tc>
        <w:tc>
          <w:tcPr>
            <w:tcW w:w="0" w:type="auto"/>
            <w:hideMark/>
          </w:tcPr>
          <w:p w:rsidR="00A91098" w:rsidRPr="00A91098" w:rsidRDefault="00A91098" w:rsidP="00A91098">
            <w:pPr>
              <w:spacing w:after="0" w:line="240" w:lineRule="auto"/>
              <w:rPr>
                <w:rFonts w:ascii="Times New Roman" w:eastAsia="Times New Roman" w:hAnsi="Times New Roman" w:cs="Times New Roman"/>
                <w:sz w:val="24"/>
                <w:szCs w:val="24"/>
              </w:rPr>
            </w:pPr>
            <w:r w:rsidRPr="00A91098">
              <w:rPr>
                <w:rFonts w:ascii="Times New Roman" w:eastAsia="Times New Roman" w:hAnsi="Times New Roman" w:cs="Times New Roman"/>
                <w:sz w:val="24"/>
                <w:szCs w:val="24"/>
              </w:rPr>
              <w:t>Pronunciation</w:t>
            </w:r>
          </w:p>
          <w:p w:rsidR="00A91098" w:rsidRPr="00A91098" w:rsidRDefault="00A91098" w:rsidP="00A91098">
            <w:pPr>
              <w:spacing w:after="0" w:line="240" w:lineRule="auto"/>
              <w:rPr>
                <w:rFonts w:ascii="Times New Roman" w:eastAsia="Times New Roman" w:hAnsi="Times New Roman" w:cs="Times New Roman"/>
                <w:sz w:val="24"/>
                <w:szCs w:val="24"/>
              </w:rPr>
            </w:pPr>
            <w:proofErr w:type="spellStart"/>
            <w:r w:rsidRPr="00A91098">
              <w:rPr>
                <w:rFonts w:ascii="Times New Roman" w:eastAsia="Times New Roman" w:hAnsi="Times New Roman" w:cs="Times New Roman"/>
                <w:sz w:val="24"/>
                <w:szCs w:val="24"/>
              </w:rPr>
              <w:t>rä·ä</w:t>
            </w:r>
            <w:proofErr w:type="spellEnd"/>
            <w:r w:rsidRPr="00A91098">
              <w:rPr>
                <w:rFonts w:ascii="Times New Roman" w:eastAsia="Times New Roman" w:hAnsi="Times New Roman" w:cs="Times New Roman"/>
                <w:sz w:val="24"/>
                <w:szCs w:val="24"/>
              </w:rPr>
              <w:t xml:space="preserve">' (Key) </w:t>
            </w:r>
          </w:p>
        </w:tc>
      </w:tr>
      <w:tr w:rsidR="00A91098" w:rsidRPr="00A91098" w:rsidTr="00A91098">
        <w:trPr>
          <w:tblCellSpacing w:w="15" w:type="dxa"/>
          <w:jc w:val="center"/>
        </w:trPr>
        <w:tc>
          <w:tcPr>
            <w:tcW w:w="0" w:type="auto"/>
            <w:hideMark/>
          </w:tcPr>
          <w:p w:rsidR="00A91098" w:rsidRPr="00A91098" w:rsidRDefault="00A91098" w:rsidP="00A91098">
            <w:pPr>
              <w:spacing w:after="0" w:line="240" w:lineRule="auto"/>
              <w:rPr>
                <w:rFonts w:ascii="Times New Roman" w:eastAsia="Times New Roman" w:hAnsi="Times New Roman" w:cs="Times New Roman"/>
                <w:sz w:val="24"/>
                <w:szCs w:val="24"/>
              </w:rPr>
            </w:pPr>
            <w:r w:rsidRPr="00A91098">
              <w:rPr>
                <w:rFonts w:ascii="Times New Roman" w:eastAsia="Times New Roman" w:hAnsi="Times New Roman" w:cs="Times New Roman"/>
                <w:sz w:val="24"/>
                <w:szCs w:val="24"/>
              </w:rPr>
              <w:lastRenderedPageBreak/>
              <w:t>Part of Speech</w:t>
            </w:r>
          </w:p>
          <w:p w:rsidR="00A91098" w:rsidRPr="00A91098" w:rsidRDefault="00A91098" w:rsidP="00A91098">
            <w:pPr>
              <w:spacing w:after="0" w:line="240" w:lineRule="auto"/>
              <w:rPr>
                <w:rFonts w:ascii="Times New Roman" w:eastAsia="Times New Roman" w:hAnsi="Times New Roman" w:cs="Times New Roman"/>
                <w:sz w:val="24"/>
                <w:szCs w:val="24"/>
              </w:rPr>
            </w:pPr>
            <w:r w:rsidRPr="00A91098">
              <w:rPr>
                <w:rFonts w:ascii="Times New Roman" w:eastAsia="Times New Roman" w:hAnsi="Times New Roman" w:cs="Times New Roman"/>
                <w:sz w:val="24"/>
                <w:szCs w:val="24"/>
              </w:rPr>
              <w:t>verb</w:t>
            </w:r>
          </w:p>
        </w:tc>
        <w:tc>
          <w:tcPr>
            <w:tcW w:w="0" w:type="auto"/>
            <w:hideMark/>
          </w:tcPr>
          <w:p w:rsidR="00A91098" w:rsidRPr="00A91098" w:rsidRDefault="00A91098" w:rsidP="00A91098">
            <w:pPr>
              <w:spacing w:after="0" w:line="240" w:lineRule="auto"/>
              <w:rPr>
                <w:rFonts w:ascii="Times New Roman" w:eastAsia="Times New Roman" w:hAnsi="Times New Roman" w:cs="Times New Roman"/>
                <w:sz w:val="24"/>
                <w:szCs w:val="24"/>
              </w:rPr>
            </w:pPr>
            <w:r w:rsidRPr="00A91098">
              <w:rPr>
                <w:rFonts w:ascii="Times New Roman" w:eastAsia="Times New Roman" w:hAnsi="Times New Roman" w:cs="Times New Roman"/>
                <w:sz w:val="24"/>
                <w:szCs w:val="24"/>
              </w:rPr>
              <w:t>Root Word (Etymology)</w:t>
            </w:r>
          </w:p>
          <w:p w:rsidR="00A91098" w:rsidRPr="00A91098" w:rsidRDefault="00A91098" w:rsidP="00A91098">
            <w:pPr>
              <w:spacing w:after="0" w:line="240" w:lineRule="auto"/>
              <w:rPr>
                <w:rFonts w:ascii="Times New Roman" w:eastAsia="Times New Roman" w:hAnsi="Times New Roman" w:cs="Times New Roman"/>
                <w:sz w:val="24"/>
                <w:szCs w:val="24"/>
              </w:rPr>
            </w:pPr>
            <w:r w:rsidRPr="00A91098">
              <w:rPr>
                <w:rFonts w:ascii="Times New Roman" w:eastAsia="Times New Roman" w:hAnsi="Times New Roman" w:cs="Times New Roman"/>
                <w:sz w:val="24"/>
                <w:szCs w:val="24"/>
              </w:rPr>
              <w:t xml:space="preserve">A primitive root </w:t>
            </w:r>
          </w:p>
        </w:tc>
      </w:tr>
    </w:tbl>
    <w:p w:rsidR="00A91098" w:rsidRDefault="00A91098" w:rsidP="00873516">
      <w:pPr>
        <w:pStyle w:val="NoSpacing"/>
        <w:jc w:val="both"/>
      </w:pPr>
      <w:r>
        <w:t>The word –pastor- in the African Hebrew language is –</w:t>
      </w:r>
      <w:proofErr w:type="spellStart"/>
      <w:r>
        <w:t>ra</w:t>
      </w:r>
      <w:proofErr w:type="spellEnd"/>
      <w:r>
        <w:t>’ ah.  Notice that the part of speech is –verb.  Notice the transliteration and notice the pronunciation.  The following are the definitions of the word-</w:t>
      </w:r>
      <w:proofErr w:type="spellStart"/>
      <w:r>
        <w:t>ra</w:t>
      </w:r>
      <w:proofErr w:type="spellEnd"/>
      <w:r>
        <w:t>’ ah-pastor in the African Hebrew language:</w:t>
      </w:r>
    </w:p>
    <w:p w:rsidR="00196270" w:rsidRDefault="00196270" w:rsidP="00873516">
      <w:pPr>
        <w:pStyle w:val="NoSpacing"/>
        <w:jc w:val="both"/>
      </w:pPr>
    </w:p>
    <w:p w:rsidR="00196270" w:rsidRDefault="00196270" w:rsidP="00196270">
      <w:pPr>
        <w:pStyle w:val="NormalWeb"/>
        <w:numPr>
          <w:ilvl w:val="0"/>
          <w:numId w:val="2"/>
        </w:numPr>
      </w:pPr>
      <w:r>
        <w:t>to pasture, tend, graze, feed</w:t>
      </w:r>
    </w:p>
    <w:p w:rsidR="00196270" w:rsidRDefault="00196270" w:rsidP="00196270">
      <w:pPr>
        <w:pStyle w:val="NormalWeb"/>
        <w:numPr>
          <w:ilvl w:val="1"/>
          <w:numId w:val="2"/>
        </w:numPr>
      </w:pPr>
      <w:r>
        <w:t>(Qal)</w:t>
      </w:r>
    </w:p>
    <w:p w:rsidR="00196270" w:rsidRDefault="00196270" w:rsidP="00196270">
      <w:pPr>
        <w:pStyle w:val="NormalWeb"/>
        <w:numPr>
          <w:ilvl w:val="2"/>
          <w:numId w:val="2"/>
        </w:numPr>
      </w:pPr>
      <w:r>
        <w:t>to tend, pasture</w:t>
      </w:r>
    </w:p>
    <w:p w:rsidR="00196270" w:rsidRDefault="00196270" w:rsidP="00196270">
      <w:pPr>
        <w:pStyle w:val="NormalWeb"/>
        <w:numPr>
          <w:ilvl w:val="3"/>
          <w:numId w:val="2"/>
        </w:numPr>
      </w:pPr>
      <w:r>
        <w:t>to shepherd</w:t>
      </w:r>
    </w:p>
    <w:p w:rsidR="00196270" w:rsidRDefault="00196270" w:rsidP="00196270">
      <w:pPr>
        <w:pStyle w:val="NormalWeb"/>
        <w:numPr>
          <w:ilvl w:val="3"/>
          <w:numId w:val="2"/>
        </w:numPr>
      </w:pPr>
      <w:r>
        <w:t>of ruler, teacher (fig)</w:t>
      </w:r>
    </w:p>
    <w:p w:rsidR="00196270" w:rsidRDefault="00196270" w:rsidP="00196270">
      <w:pPr>
        <w:pStyle w:val="NormalWeb"/>
        <w:numPr>
          <w:ilvl w:val="3"/>
          <w:numId w:val="2"/>
        </w:numPr>
      </w:pPr>
      <w:r>
        <w:t>of people as flock (fig)</w:t>
      </w:r>
    </w:p>
    <w:p w:rsidR="00196270" w:rsidRDefault="00196270" w:rsidP="00196270">
      <w:pPr>
        <w:pStyle w:val="NormalWeb"/>
        <w:numPr>
          <w:ilvl w:val="3"/>
          <w:numId w:val="2"/>
        </w:numPr>
      </w:pPr>
      <w:r>
        <w:t>shepherd, herdsman (</w:t>
      </w:r>
      <w:proofErr w:type="spellStart"/>
      <w:r>
        <w:t>subst</w:t>
      </w:r>
      <w:proofErr w:type="spellEnd"/>
      <w:r>
        <w:t>)</w:t>
      </w:r>
    </w:p>
    <w:p w:rsidR="00196270" w:rsidRDefault="00196270" w:rsidP="00196270">
      <w:pPr>
        <w:pStyle w:val="NormalWeb"/>
        <w:numPr>
          <w:ilvl w:val="2"/>
          <w:numId w:val="2"/>
        </w:numPr>
      </w:pPr>
      <w:r>
        <w:t>to feed, graze</w:t>
      </w:r>
    </w:p>
    <w:p w:rsidR="00196270" w:rsidRDefault="00196270" w:rsidP="00196270">
      <w:pPr>
        <w:pStyle w:val="NormalWeb"/>
        <w:numPr>
          <w:ilvl w:val="3"/>
          <w:numId w:val="2"/>
        </w:numPr>
      </w:pPr>
      <w:r>
        <w:t>of cows, sheep etc (literal)</w:t>
      </w:r>
    </w:p>
    <w:p w:rsidR="00196270" w:rsidRDefault="00196270" w:rsidP="00196270">
      <w:pPr>
        <w:pStyle w:val="NormalWeb"/>
        <w:numPr>
          <w:ilvl w:val="3"/>
          <w:numId w:val="2"/>
        </w:numPr>
      </w:pPr>
      <w:r>
        <w:t>of idolater, Israel as flock (fig)</w:t>
      </w:r>
    </w:p>
    <w:p w:rsidR="00196270" w:rsidRDefault="00196270" w:rsidP="00196270">
      <w:pPr>
        <w:pStyle w:val="NormalWeb"/>
        <w:numPr>
          <w:ilvl w:val="1"/>
          <w:numId w:val="2"/>
        </w:numPr>
      </w:pPr>
      <w:r>
        <w:t>(Hiphil) shepherd, shepherdess</w:t>
      </w:r>
    </w:p>
    <w:p w:rsidR="00196270" w:rsidRDefault="00196270" w:rsidP="00196270">
      <w:pPr>
        <w:pStyle w:val="NormalWeb"/>
        <w:numPr>
          <w:ilvl w:val="0"/>
          <w:numId w:val="2"/>
        </w:numPr>
      </w:pPr>
      <w:r>
        <w:t>to associate with, be a friend of (meaning probable)</w:t>
      </w:r>
    </w:p>
    <w:p w:rsidR="00196270" w:rsidRDefault="00196270" w:rsidP="00196270">
      <w:pPr>
        <w:pStyle w:val="NormalWeb"/>
        <w:numPr>
          <w:ilvl w:val="1"/>
          <w:numId w:val="2"/>
        </w:numPr>
      </w:pPr>
      <w:r>
        <w:t>(Qal) to associate with</w:t>
      </w:r>
    </w:p>
    <w:p w:rsidR="00196270" w:rsidRDefault="00196270" w:rsidP="00196270">
      <w:pPr>
        <w:pStyle w:val="NormalWeb"/>
        <w:numPr>
          <w:ilvl w:val="1"/>
          <w:numId w:val="2"/>
        </w:numPr>
      </w:pPr>
      <w:r>
        <w:t>(</w:t>
      </w:r>
      <w:proofErr w:type="spellStart"/>
      <w:r>
        <w:t>Hithpael</w:t>
      </w:r>
      <w:proofErr w:type="spellEnd"/>
      <w:r>
        <w:t>) to be companions</w:t>
      </w:r>
    </w:p>
    <w:p w:rsidR="00196270" w:rsidRDefault="00196270" w:rsidP="00196270">
      <w:pPr>
        <w:pStyle w:val="NormalWeb"/>
        <w:numPr>
          <w:ilvl w:val="0"/>
          <w:numId w:val="2"/>
        </w:numPr>
      </w:pPr>
      <w:r>
        <w:t>(</w:t>
      </w:r>
      <w:proofErr w:type="spellStart"/>
      <w:r>
        <w:t>Piel</w:t>
      </w:r>
      <w:proofErr w:type="spellEnd"/>
      <w:r>
        <w:t>) to be a special friend</w:t>
      </w:r>
    </w:p>
    <w:p w:rsidR="00196270" w:rsidRDefault="00196270" w:rsidP="00196270">
      <w:pPr>
        <w:pStyle w:val="NoSpacing"/>
      </w:pPr>
      <w:r>
        <w:t xml:space="preserve">Let me focus on a few of the definitions above and give the appropriate commentary so that we may understand once and for all that we the people have the full and complete right to put pressure on those whom hold any office on the planet that we call earth. </w:t>
      </w:r>
    </w:p>
    <w:p w:rsidR="00196270" w:rsidRDefault="00196270" w:rsidP="00196270">
      <w:pPr>
        <w:pStyle w:val="NoSpacing"/>
      </w:pPr>
    </w:p>
    <w:p w:rsidR="00196270" w:rsidRDefault="00196270" w:rsidP="00196270">
      <w:pPr>
        <w:pStyle w:val="NormalWeb"/>
        <w:numPr>
          <w:ilvl w:val="3"/>
          <w:numId w:val="2"/>
        </w:numPr>
      </w:pPr>
      <w:r>
        <w:t>to shepherd</w:t>
      </w:r>
    </w:p>
    <w:p w:rsidR="00196270" w:rsidRDefault="00196270" w:rsidP="00196270">
      <w:pPr>
        <w:pStyle w:val="NormalWeb"/>
        <w:numPr>
          <w:ilvl w:val="3"/>
          <w:numId w:val="2"/>
        </w:numPr>
      </w:pPr>
      <w:r>
        <w:t>of ruler, teacher (fig)</w:t>
      </w:r>
    </w:p>
    <w:p w:rsidR="00196270" w:rsidRDefault="00196270" w:rsidP="00196270">
      <w:pPr>
        <w:pStyle w:val="NormalWeb"/>
        <w:numPr>
          <w:ilvl w:val="3"/>
          <w:numId w:val="2"/>
        </w:numPr>
      </w:pPr>
      <w:r>
        <w:t>of people as flock (fig)</w:t>
      </w:r>
    </w:p>
    <w:p w:rsidR="00196270" w:rsidRDefault="00196270" w:rsidP="00196270">
      <w:pPr>
        <w:pStyle w:val="NormalWeb"/>
        <w:numPr>
          <w:ilvl w:val="3"/>
          <w:numId w:val="2"/>
        </w:numPr>
      </w:pPr>
      <w:r>
        <w:t>shepherd, herdsman (</w:t>
      </w:r>
      <w:proofErr w:type="spellStart"/>
      <w:r>
        <w:t>subst</w:t>
      </w:r>
      <w:proofErr w:type="spellEnd"/>
      <w:r w:rsidR="00A06519">
        <w:t>)</w:t>
      </w:r>
    </w:p>
    <w:p w:rsidR="0044472A" w:rsidRDefault="0044472A" w:rsidP="00991BE4">
      <w:pPr>
        <w:pStyle w:val="NoSpacing"/>
      </w:pPr>
      <w:r>
        <w:t xml:space="preserve">Above we see the word-shepherd, the word that we have been dealing with.  We see the words ruler and teacher.  We see that the people are described as the flock juxtaposed to the leadership described as shepherds and rulers and teachers.  Sisters and brothers when we put it all together we can see that we are looking at all officers and all managers and all directors of all organizations, of all governments, of all institutions and of all corporations, without exception.  Sisters and brothers look at what the Almighty says to the officers and managers and directors of any and all organizations of the planet earth, </w:t>
      </w:r>
      <w:r w:rsidR="00543B43">
        <w:t xml:space="preserve">governmental, financial, educational, and religious, </w:t>
      </w:r>
      <w:r>
        <w:t>in Jeremiah chapter 23 and verses 1-2.</w:t>
      </w:r>
    </w:p>
    <w:p w:rsidR="00991BE4" w:rsidRDefault="00991BE4" w:rsidP="00991BE4">
      <w:pPr>
        <w:pStyle w:val="NoSpacing"/>
      </w:pPr>
    </w:p>
    <w:p w:rsidR="00991BE4" w:rsidRDefault="00953DCD" w:rsidP="00991BE4">
      <w:pPr>
        <w:pStyle w:val="NoSpacing"/>
      </w:pPr>
      <w:r>
        <w:t xml:space="preserve">Woe </w:t>
      </w:r>
      <w:proofErr w:type="gramStart"/>
      <w:r>
        <w:t>be</w:t>
      </w:r>
      <w:proofErr w:type="gramEnd"/>
      <w:r>
        <w:t xml:space="preserve"> unto the pastors that destroy and scatter the sheep of my pasture! </w:t>
      </w:r>
      <w:proofErr w:type="spellStart"/>
      <w:proofErr w:type="gramStart"/>
      <w:r>
        <w:t>saith</w:t>
      </w:r>
      <w:proofErr w:type="spellEnd"/>
      <w:proofErr w:type="gramEnd"/>
      <w:r>
        <w:t xml:space="preserve"> the LORD.</w:t>
      </w:r>
    </w:p>
    <w:p w:rsidR="00953DCD" w:rsidRDefault="00953DCD" w:rsidP="00AD7FE2">
      <w:pPr>
        <w:pStyle w:val="NoSpacing"/>
      </w:pPr>
      <w:r w:rsidRPr="00953DCD">
        <w:t xml:space="preserve">Therefore thus </w:t>
      </w:r>
      <w:proofErr w:type="spellStart"/>
      <w:r w:rsidRPr="00953DCD">
        <w:t>saith</w:t>
      </w:r>
      <w:proofErr w:type="spellEnd"/>
      <w:r w:rsidRPr="00953DCD">
        <w:t xml:space="preserve"> the LORD God of Israel against the pastors that feed my people; </w:t>
      </w:r>
      <w:proofErr w:type="gramStart"/>
      <w:r w:rsidRPr="00953DCD">
        <w:t>Ye</w:t>
      </w:r>
      <w:proofErr w:type="gramEnd"/>
      <w:r w:rsidRPr="00953DCD">
        <w:t xml:space="preserve"> have scattered my flock, and driven them away, and have not visited them: behold, I will visit upon you the evil of your doings, </w:t>
      </w:r>
      <w:proofErr w:type="spellStart"/>
      <w:r w:rsidRPr="00953DCD">
        <w:t>saith</w:t>
      </w:r>
      <w:proofErr w:type="spellEnd"/>
      <w:r w:rsidRPr="00953DCD">
        <w:t xml:space="preserve"> the LORD.</w:t>
      </w:r>
    </w:p>
    <w:p w:rsidR="00AD7FE2" w:rsidRDefault="00AD7FE2" w:rsidP="00AD7FE2">
      <w:pPr>
        <w:pStyle w:val="NoSpacing"/>
      </w:pPr>
    </w:p>
    <w:p w:rsidR="00AD7FE2" w:rsidRDefault="00AD7FE2" w:rsidP="00AD7FE2">
      <w:pPr>
        <w:pStyle w:val="NoSpacing"/>
      </w:pPr>
      <w:r>
        <w:lastRenderedPageBreak/>
        <w:t xml:space="preserve">Sisters and brothers we say right along with scripture-Woe!  </w:t>
      </w:r>
      <w:proofErr w:type="spellStart"/>
      <w:r>
        <w:t>Woe</w:t>
      </w:r>
      <w:proofErr w:type="spellEnd"/>
      <w:r>
        <w:t xml:space="preserve">!  Woe to all </w:t>
      </w:r>
      <w:r w:rsidR="00706211">
        <w:t xml:space="preserve">who </w:t>
      </w:r>
      <w:r>
        <w:t>hold</w:t>
      </w:r>
      <w:r w:rsidR="00706211">
        <w:t xml:space="preserve"> and occupy </w:t>
      </w:r>
      <w:r>
        <w:t>office in all the institutions of the earth</w:t>
      </w:r>
      <w:r w:rsidR="00706211">
        <w:t>!</w:t>
      </w:r>
      <w:r>
        <w:t xml:space="preserve">  Woe and warning to all man</w:t>
      </w:r>
      <w:r w:rsidR="00706211">
        <w:t>a</w:t>
      </w:r>
      <w:r>
        <w:t>gers and all officers and all directors of all assemblies all over the earth</w:t>
      </w:r>
      <w:r w:rsidR="00706211">
        <w:t>!</w:t>
      </w:r>
      <w:r>
        <w:t xml:space="preserve">  This scripture in Jeremiah is telling us to get up and stand up and warn and challenge all who occupy any position in government and finance and education and religion.  We the masses of the people must get and stand up and challenge and put pressure on and warn all managers and officers and directors all over the earth, whether federal or state or local</w:t>
      </w:r>
      <w:r w:rsidR="00706211">
        <w:t xml:space="preserve"> no matter where they are to be found</w:t>
      </w:r>
      <w:r>
        <w:t xml:space="preserve"> all over the earth.  </w:t>
      </w:r>
    </w:p>
    <w:p w:rsidR="00A1301F" w:rsidRDefault="00A1301F" w:rsidP="00AD7FE2">
      <w:pPr>
        <w:pStyle w:val="NoSpacing"/>
      </w:pPr>
    </w:p>
    <w:p w:rsidR="0044472A" w:rsidRDefault="00A1301F" w:rsidP="00F45AF0">
      <w:pPr>
        <w:pStyle w:val="NoSpacing"/>
      </w:pPr>
      <w:r>
        <w:t xml:space="preserve">Why must we warn the leaders and teachers and shepherds and pastors and directors and officers and managers of the earth?  </w:t>
      </w:r>
      <w:r w:rsidR="00F45AF0">
        <w:t xml:space="preserve">We must warn the leaders and teachers and shepherds and pastors and directors and officers and managers of the earth, because they have </w:t>
      </w:r>
      <w:proofErr w:type="gramStart"/>
      <w:r w:rsidR="00F45AF0">
        <w:t>lead</w:t>
      </w:r>
      <w:proofErr w:type="gramEnd"/>
      <w:r w:rsidR="00F45AF0">
        <w:t xml:space="preserve"> we the people the masses the multitudes astray by dividing us against ourselves.  The leaders of the earth have divided the masses of the people of the earth against and from the land and the wealth and the resources of the earth.  The leaders of the earth have divided </w:t>
      </w:r>
      <w:proofErr w:type="gramStart"/>
      <w:r w:rsidR="00F45AF0">
        <w:t>we</w:t>
      </w:r>
      <w:proofErr w:type="gramEnd"/>
      <w:r w:rsidR="00F45AF0">
        <w:t xml:space="preserve"> the masses of the people of the earth against and from the wealth and science of the universe.  The leaders of the earth have divided </w:t>
      </w:r>
      <w:proofErr w:type="gramStart"/>
      <w:r w:rsidR="00F45AF0">
        <w:t>we</w:t>
      </w:r>
      <w:proofErr w:type="gramEnd"/>
      <w:r w:rsidR="00F45AF0">
        <w:t xml:space="preserve"> the masses of the people of the earth against and from the POWER of the ALMIGHTY within the universe and within ourselves.</w:t>
      </w:r>
    </w:p>
    <w:p w:rsidR="00F45AF0" w:rsidRDefault="00F45AF0" w:rsidP="00F45AF0">
      <w:pPr>
        <w:pStyle w:val="NoSpacing"/>
      </w:pPr>
    </w:p>
    <w:p w:rsidR="00B52F08" w:rsidRDefault="00F45AF0" w:rsidP="007F6811">
      <w:pPr>
        <w:pStyle w:val="NoSpacing"/>
      </w:pPr>
      <w:r>
        <w:t xml:space="preserve">Sisters and brothers we are children of the Almighty and we are children of the Universe.  Sisters and brothers we are earth and we are air and we are water and we are fire and that fire is the </w:t>
      </w:r>
      <w:r w:rsidR="00AD36A8">
        <w:t xml:space="preserve">Sun-Disk and that Sun-Disk is the </w:t>
      </w:r>
      <w:r>
        <w:t>Christ-Atum-Ma’at</w:t>
      </w:r>
      <w:r w:rsidR="00AD36A8">
        <w:t>, the firstborn of all creation</w:t>
      </w:r>
      <w:r>
        <w:t xml:space="preserve">.  </w:t>
      </w:r>
      <w:r w:rsidR="00AD36A8">
        <w:t>That fire within ourselves makes us a part of the Sun-Disk scientifically.  That scientific reality qualifies us as</w:t>
      </w:r>
      <w:r>
        <w:t xml:space="preserve"> members of the mystical body of Christ</w:t>
      </w:r>
      <w:r w:rsidR="00AD36A8">
        <w:t xml:space="preserve">, whom were fashioned into such reality and fashioned into shape, in the lowest regions of the earth, in darkness, (dark energy-dark matter), by the power and energy and spirit and disposition of the Universal Mother Holy Spirit, before four and a half billion years ago, which is the birth of the Sun-Disk-Atum-Ma’at, according to the modern day scientists.  </w:t>
      </w:r>
    </w:p>
    <w:p w:rsidR="007304E7" w:rsidRDefault="007304E7" w:rsidP="007F6811">
      <w:pPr>
        <w:pStyle w:val="NoSpacing"/>
      </w:pPr>
    </w:p>
    <w:p w:rsidR="00A94B05" w:rsidRDefault="00A94B05" w:rsidP="007F6811">
      <w:pPr>
        <w:pStyle w:val="NoSpacing"/>
      </w:pPr>
      <w:r>
        <w:t xml:space="preserve">This science causes </w:t>
      </w:r>
      <w:proofErr w:type="gramStart"/>
      <w:r>
        <w:t>we</w:t>
      </w:r>
      <w:proofErr w:type="gramEnd"/>
      <w:r>
        <w:t xml:space="preserve"> the masses and multitudes of the earth to get up and stand up and challenge the leadership of the earth, because the leadership of the earth are leading the people of the earth in a wicked manner and a wicked fashion that is antithetical to the science of the Universe.  Therefore the Universe is ridding the Universe of such wicked leadership, therefore we must warn the leadership of the earth.  At the same time we must prepare the babies and prepare the youth by teaching the babies and the youth the science of the Universe and the science of the Almighty within the universe and within ourselves, as we are mini-universes, housing for the Almighty within ourselves.</w:t>
      </w:r>
    </w:p>
    <w:p w:rsidR="00A94B05" w:rsidRDefault="00A94B05" w:rsidP="007F6811">
      <w:pPr>
        <w:pStyle w:val="NoSpacing"/>
      </w:pPr>
    </w:p>
    <w:p w:rsidR="00B52F08" w:rsidRDefault="00A94B05" w:rsidP="007F6811">
      <w:pPr>
        <w:pStyle w:val="NoSpacing"/>
        <w:rPr>
          <w:rFonts w:ascii="Calibri" w:hAnsi="Calibri"/>
        </w:rPr>
      </w:pPr>
      <w:r>
        <w:t xml:space="preserve">  When the scientific universe removes the current leadership from power, the babies and the youth will be prepared to step right into power and right into leadership and lead the earth and the universe according to the science of the earth and the science of the air and the science of the fire-which is Christ- and the science of the water and the science of the Universe and the science of the Almighty</w:t>
      </w:r>
      <w:r w:rsidR="006F3E98">
        <w:t xml:space="preserve"> within</w:t>
      </w:r>
      <w:r>
        <w:t>, (dark energy-dark matter), and that rule will last forever!</w:t>
      </w:r>
    </w:p>
    <w:p w:rsidR="00067EA8" w:rsidRDefault="00067EA8" w:rsidP="007F6811">
      <w:pPr>
        <w:pStyle w:val="NoSpacing"/>
      </w:pPr>
    </w:p>
    <w:p w:rsidR="00067EA8" w:rsidRDefault="00067EA8" w:rsidP="007F6811">
      <w:pPr>
        <w:pStyle w:val="NoSpacing"/>
      </w:pPr>
      <w:r>
        <w:t>To be continued.  I and I are Jah Rastafari Haile I Selassie I Jesus Christs’ new names in these last days of judgment in Babylon!</w:t>
      </w:r>
    </w:p>
    <w:p w:rsidR="007F6811" w:rsidRPr="007067D1" w:rsidRDefault="007F6811" w:rsidP="007F6811">
      <w:pPr>
        <w:pStyle w:val="NoSpacing"/>
      </w:pPr>
      <w:r>
        <w:t xml:space="preserve"> </w:t>
      </w:r>
    </w:p>
    <w:sectPr w:rsidR="007F6811" w:rsidRPr="007067D1" w:rsidSect="00AE51F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0800E2"/>
    <w:multiLevelType w:val="multilevel"/>
    <w:tmpl w:val="D99A7A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B73369C"/>
    <w:multiLevelType w:val="multilevel"/>
    <w:tmpl w:val="82F8F21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F6811"/>
    <w:rsid w:val="00005903"/>
    <w:rsid w:val="000671CD"/>
    <w:rsid w:val="00067EA8"/>
    <w:rsid w:val="0015288A"/>
    <w:rsid w:val="00180CBE"/>
    <w:rsid w:val="00196270"/>
    <w:rsid w:val="001A2419"/>
    <w:rsid w:val="001D0DED"/>
    <w:rsid w:val="0020011E"/>
    <w:rsid w:val="00254109"/>
    <w:rsid w:val="00327B64"/>
    <w:rsid w:val="003872F6"/>
    <w:rsid w:val="003947BD"/>
    <w:rsid w:val="003F64ED"/>
    <w:rsid w:val="00413D09"/>
    <w:rsid w:val="0043179B"/>
    <w:rsid w:val="0044472A"/>
    <w:rsid w:val="004538AC"/>
    <w:rsid w:val="004769A1"/>
    <w:rsid w:val="0048364A"/>
    <w:rsid w:val="004B572C"/>
    <w:rsid w:val="004F2C2A"/>
    <w:rsid w:val="00543B43"/>
    <w:rsid w:val="005804F4"/>
    <w:rsid w:val="005E2884"/>
    <w:rsid w:val="005E7FCC"/>
    <w:rsid w:val="0069702C"/>
    <w:rsid w:val="006E3824"/>
    <w:rsid w:val="006F28A5"/>
    <w:rsid w:val="006F3E98"/>
    <w:rsid w:val="00706211"/>
    <w:rsid w:val="007067D1"/>
    <w:rsid w:val="007304E7"/>
    <w:rsid w:val="007457CA"/>
    <w:rsid w:val="00766A2D"/>
    <w:rsid w:val="007F6811"/>
    <w:rsid w:val="0080548D"/>
    <w:rsid w:val="00830635"/>
    <w:rsid w:val="00836426"/>
    <w:rsid w:val="00873516"/>
    <w:rsid w:val="0088126A"/>
    <w:rsid w:val="008A2D29"/>
    <w:rsid w:val="008D01BA"/>
    <w:rsid w:val="008F5DA6"/>
    <w:rsid w:val="009215DB"/>
    <w:rsid w:val="00934498"/>
    <w:rsid w:val="00953DCD"/>
    <w:rsid w:val="0096722C"/>
    <w:rsid w:val="00991BE4"/>
    <w:rsid w:val="009A2C51"/>
    <w:rsid w:val="00A06519"/>
    <w:rsid w:val="00A1301F"/>
    <w:rsid w:val="00A17198"/>
    <w:rsid w:val="00A50B4C"/>
    <w:rsid w:val="00A7335E"/>
    <w:rsid w:val="00A81EF4"/>
    <w:rsid w:val="00A842D5"/>
    <w:rsid w:val="00A91098"/>
    <w:rsid w:val="00A94B05"/>
    <w:rsid w:val="00AD36A8"/>
    <w:rsid w:val="00AD4E97"/>
    <w:rsid w:val="00AD7FE2"/>
    <w:rsid w:val="00AE3B93"/>
    <w:rsid w:val="00AE51F8"/>
    <w:rsid w:val="00B20B97"/>
    <w:rsid w:val="00B2665F"/>
    <w:rsid w:val="00B52F08"/>
    <w:rsid w:val="00B662BC"/>
    <w:rsid w:val="00B95BEC"/>
    <w:rsid w:val="00BC42B3"/>
    <w:rsid w:val="00BC6F94"/>
    <w:rsid w:val="00BE4B72"/>
    <w:rsid w:val="00C122E9"/>
    <w:rsid w:val="00C3011B"/>
    <w:rsid w:val="00C337E0"/>
    <w:rsid w:val="00C418E5"/>
    <w:rsid w:val="00CA141D"/>
    <w:rsid w:val="00CF677E"/>
    <w:rsid w:val="00D21E95"/>
    <w:rsid w:val="00DA18DB"/>
    <w:rsid w:val="00DA2F65"/>
    <w:rsid w:val="00DC764C"/>
    <w:rsid w:val="00E6712B"/>
    <w:rsid w:val="00E67F65"/>
    <w:rsid w:val="00EA6CFA"/>
    <w:rsid w:val="00ED7DA3"/>
    <w:rsid w:val="00EF5D97"/>
    <w:rsid w:val="00F17B12"/>
    <w:rsid w:val="00F24FDA"/>
    <w:rsid w:val="00F45AF0"/>
    <w:rsid w:val="00F52AB3"/>
    <w:rsid w:val="00F76500"/>
    <w:rsid w:val="00FB0C1C"/>
    <w:rsid w:val="00FB361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1F8"/>
  </w:style>
  <w:style w:type="paragraph" w:styleId="Heading1">
    <w:name w:val="heading 1"/>
    <w:basedOn w:val="Normal"/>
    <w:link w:val="Heading1Char"/>
    <w:uiPriority w:val="9"/>
    <w:qFormat/>
    <w:rsid w:val="00B52F08"/>
    <w:pPr>
      <w:spacing w:before="100" w:beforeAutospacing="1" w:after="100" w:afterAutospacing="1" w:line="240" w:lineRule="auto"/>
      <w:outlineLvl w:val="0"/>
    </w:pPr>
    <w:rPr>
      <w:rFonts w:ascii="Times New Roman" w:eastAsia="Times New Roman" w:hAnsi="Times New Roman" w:cs="Times New Roman"/>
      <w:kern w:val="36"/>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F6811"/>
    <w:pPr>
      <w:spacing w:after="0" w:line="240" w:lineRule="auto"/>
    </w:pPr>
  </w:style>
  <w:style w:type="character" w:styleId="Emphasis">
    <w:name w:val="Emphasis"/>
    <w:basedOn w:val="DefaultParagraphFont"/>
    <w:uiPriority w:val="20"/>
    <w:qFormat/>
    <w:rsid w:val="0020011E"/>
    <w:rPr>
      <w:i/>
      <w:iCs/>
    </w:rPr>
  </w:style>
  <w:style w:type="character" w:styleId="Hyperlink">
    <w:name w:val="Hyperlink"/>
    <w:basedOn w:val="DefaultParagraphFont"/>
    <w:uiPriority w:val="99"/>
    <w:unhideWhenUsed/>
    <w:rsid w:val="00F76500"/>
    <w:rPr>
      <w:color w:val="0000FF" w:themeColor="hyperlink"/>
      <w:u w:val="single"/>
    </w:rPr>
  </w:style>
  <w:style w:type="character" w:customStyle="1" w:styleId="caps">
    <w:name w:val="caps"/>
    <w:basedOn w:val="DefaultParagraphFont"/>
    <w:rsid w:val="00F76500"/>
  </w:style>
  <w:style w:type="character" w:customStyle="1" w:styleId="watch-title">
    <w:name w:val="watch-title"/>
    <w:basedOn w:val="DefaultParagraphFont"/>
    <w:rsid w:val="007067D1"/>
  </w:style>
  <w:style w:type="character" w:customStyle="1" w:styleId="Heading1Char">
    <w:name w:val="Heading 1 Char"/>
    <w:basedOn w:val="DefaultParagraphFont"/>
    <w:link w:val="Heading1"/>
    <w:uiPriority w:val="9"/>
    <w:rsid w:val="00B52F08"/>
    <w:rPr>
      <w:rFonts w:ascii="Times New Roman" w:eastAsia="Times New Roman" w:hAnsi="Times New Roman" w:cs="Times New Roman"/>
      <w:kern w:val="36"/>
      <w:sz w:val="24"/>
      <w:szCs w:val="24"/>
    </w:rPr>
  </w:style>
  <w:style w:type="paragraph" w:styleId="NormalWeb">
    <w:name w:val="Normal (Web)"/>
    <w:basedOn w:val="Normal"/>
    <w:uiPriority w:val="99"/>
    <w:unhideWhenUsed/>
    <w:rsid w:val="00B52F0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39046093">
      <w:bodyDiv w:val="1"/>
      <w:marLeft w:val="0"/>
      <w:marRight w:val="0"/>
      <w:marTop w:val="0"/>
      <w:marBottom w:val="0"/>
      <w:divBdr>
        <w:top w:val="none" w:sz="0" w:space="0" w:color="auto"/>
        <w:left w:val="none" w:sz="0" w:space="0" w:color="auto"/>
        <w:bottom w:val="none" w:sz="0" w:space="0" w:color="auto"/>
        <w:right w:val="none" w:sz="0" w:space="0" w:color="auto"/>
      </w:divBdr>
      <w:divsChild>
        <w:div w:id="35005420">
          <w:marLeft w:val="0"/>
          <w:marRight w:val="0"/>
          <w:marTop w:val="0"/>
          <w:marBottom w:val="0"/>
          <w:divBdr>
            <w:top w:val="none" w:sz="0" w:space="0" w:color="auto"/>
            <w:left w:val="none" w:sz="0" w:space="0" w:color="auto"/>
            <w:bottom w:val="none" w:sz="0" w:space="0" w:color="auto"/>
            <w:right w:val="none" w:sz="0" w:space="0" w:color="auto"/>
          </w:divBdr>
          <w:divsChild>
            <w:div w:id="1745907927">
              <w:marLeft w:val="0"/>
              <w:marRight w:val="0"/>
              <w:marTop w:val="0"/>
              <w:marBottom w:val="0"/>
              <w:divBdr>
                <w:top w:val="none" w:sz="0" w:space="0" w:color="auto"/>
                <w:left w:val="none" w:sz="0" w:space="0" w:color="auto"/>
                <w:bottom w:val="none" w:sz="0" w:space="0" w:color="auto"/>
                <w:right w:val="none" w:sz="0" w:space="0" w:color="auto"/>
              </w:divBdr>
              <w:divsChild>
                <w:div w:id="383405724">
                  <w:marLeft w:val="285"/>
                  <w:marRight w:val="0"/>
                  <w:marTop w:val="0"/>
                  <w:marBottom w:val="0"/>
                  <w:divBdr>
                    <w:top w:val="none" w:sz="0" w:space="0" w:color="auto"/>
                    <w:left w:val="none" w:sz="0" w:space="0" w:color="auto"/>
                    <w:bottom w:val="none" w:sz="0" w:space="0" w:color="auto"/>
                    <w:right w:val="none" w:sz="0" w:space="0" w:color="auto"/>
                  </w:divBdr>
                  <w:divsChild>
                    <w:div w:id="531917942">
                      <w:marLeft w:val="0"/>
                      <w:marRight w:val="0"/>
                      <w:marTop w:val="0"/>
                      <w:marBottom w:val="105"/>
                      <w:divBdr>
                        <w:top w:val="none" w:sz="0" w:space="0" w:color="auto"/>
                        <w:left w:val="none" w:sz="0" w:space="0" w:color="auto"/>
                        <w:bottom w:val="none" w:sz="0" w:space="0" w:color="auto"/>
                        <w:right w:val="none" w:sz="0" w:space="0" w:color="auto"/>
                      </w:divBdr>
                      <w:divsChild>
                        <w:div w:id="1554272572">
                          <w:marLeft w:val="0"/>
                          <w:marRight w:val="0"/>
                          <w:marTop w:val="0"/>
                          <w:marBottom w:val="0"/>
                          <w:divBdr>
                            <w:top w:val="single" w:sz="6" w:space="1" w:color="355488"/>
                            <w:left w:val="single" w:sz="6" w:space="1" w:color="355488"/>
                            <w:bottom w:val="single" w:sz="6" w:space="0" w:color="526B95"/>
                            <w:right w:val="single" w:sz="6" w:space="1" w:color="355488"/>
                          </w:divBdr>
                          <w:divsChild>
                            <w:div w:id="158496919">
                              <w:marLeft w:val="0"/>
                              <w:marRight w:val="0"/>
                              <w:marTop w:val="0"/>
                              <w:marBottom w:val="0"/>
                              <w:divBdr>
                                <w:top w:val="none" w:sz="0" w:space="0" w:color="auto"/>
                                <w:left w:val="none" w:sz="0" w:space="0" w:color="auto"/>
                                <w:bottom w:val="none" w:sz="0" w:space="0" w:color="auto"/>
                                <w:right w:val="none" w:sz="0" w:space="0" w:color="auto"/>
                              </w:divBdr>
                            </w:div>
                          </w:divsChild>
                        </w:div>
                        <w:div w:id="949775261">
                          <w:marLeft w:val="0"/>
                          <w:marRight w:val="0"/>
                          <w:marTop w:val="0"/>
                          <w:marBottom w:val="0"/>
                          <w:divBdr>
                            <w:top w:val="single" w:sz="2" w:space="0" w:color="C5D2E0"/>
                            <w:left w:val="single" w:sz="6" w:space="1" w:color="C5D2E0"/>
                            <w:bottom w:val="single" w:sz="6" w:space="1" w:color="C5D2E0"/>
                            <w:right w:val="single" w:sz="6" w:space="1" w:color="C5D2E0"/>
                          </w:divBdr>
                          <w:divsChild>
                            <w:div w:id="1438284063">
                              <w:marLeft w:val="0"/>
                              <w:marRight w:val="0"/>
                              <w:marTop w:val="0"/>
                              <w:marBottom w:val="0"/>
                              <w:divBdr>
                                <w:top w:val="none" w:sz="0" w:space="0" w:color="auto"/>
                                <w:left w:val="none" w:sz="0" w:space="0" w:color="auto"/>
                                <w:bottom w:val="none" w:sz="0" w:space="0" w:color="auto"/>
                                <w:right w:val="none" w:sz="0" w:space="0" w:color="auto"/>
                              </w:divBdr>
                              <w:divsChild>
                                <w:div w:id="391659126">
                                  <w:marLeft w:val="0"/>
                                  <w:marRight w:val="0"/>
                                  <w:marTop w:val="0"/>
                                  <w:marBottom w:val="0"/>
                                  <w:divBdr>
                                    <w:top w:val="none" w:sz="0" w:space="0" w:color="auto"/>
                                    <w:left w:val="none" w:sz="0" w:space="0" w:color="auto"/>
                                    <w:bottom w:val="none" w:sz="0" w:space="0" w:color="auto"/>
                                    <w:right w:val="none" w:sz="0" w:space="0" w:color="auto"/>
                                  </w:divBdr>
                                </w:div>
                                <w:div w:id="1279726434">
                                  <w:marLeft w:val="0"/>
                                  <w:marRight w:val="0"/>
                                  <w:marTop w:val="0"/>
                                  <w:marBottom w:val="0"/>
                                  <w:divBdr>
                                    <w:top w:val="none" w:sz="0" w:space="0" w:color="auto"/>
                                    <w:left w:val="none" w:sz="0" w:space="0" w:color="auto"/>
                                    <w:bottom w:val="none" w:sz="0" w:space="0" w:color="auto"/>
                                    <w:right w:val="none" w:sz="0" w:space="0" w:color="auto"/>
                                  </w:divBdr>
                                </w:div>
                                <w:div w:id="557470838">
                                  <w:marLeft w:val="0"/>
                                  <w:marRight w:val="0"/>
                                  <w:marTop w:val="0"/>
                                  <w:marBottom w:val="0"/>
                                  <w:divBdr>
                                    <w:top w:val="none" w:sz="0" w:space="0" w:color="auto"/>
                                    <w:left w:val="none" w:sz="0" w:space="0" w:color="auto"/>
                                    <w:bottom w:val="none" w:sz="0" w:space="0" w:color="auto"/>
                                    <w:right w:val="none" w:sz="0" w:space="0" w:color="auto"/>
                                  </w:divBdr>
                                </w:div>
                                <w:div w:id="1653438374">
                                  <w:marLeft w:val="0"/>
                                  <w:marRight w:val="0"/>
                                  <w:marTop w:val="0"/>
                                  <w:marBottom w:val="0"/>
                                  <w:divBdr>
                                    <w:top w:val="none" w:sz="0" w:space="0" w:color="auto"/>
                                    <w:left w:val="none" w:sz="0" w:space="0" w:color="auto"/>
                                    <w:bottom w:val="none" w:sz="0" w:space="0" w:color="auto"/>
                                    <w:right w:val="none" w:sz="0" w:space="0" w:color="auto"/>
                                  </w:divBdr>
                                </w:div>
                                <w:div w:id="1413234179">
                                  <w:marLeft w:val="0"/>
                                  <w:marRight w:val="0"/>
                                  <w:marTop w:val="0"/>
                                  <w:marBottom w:val="0"/>
                                  <w:divBdr>
                                    <w:top w:val="none" w:sz="0" w:space="0" w:color="auto"/>
                                    <w:left w:val="none" w:sz="0" w:space="0" w:color="auto"/>
                                    <w:bottom w:val="none" w:sz="0" w:space="0" w:color="auto"/>
                                    <w:right w:val="none" w:sz="0" w:space="0" w:color="auto"/>
                                  </w:divBdr>
                                </w:div>
                                <w:div w:id="407504328">
                                  <w:marLeft w:val="0"/>
                                  <w:marRight w:val="0"/>
                                  <w:marTop w:val="0"/>
                                  <w:marBottom w:val="0"/>
                                  <w:divBdr>
                                    <w:top w:val="none" w:sz="0" w:space="0" w:color="auto"/>
                                    <w:left w:val="none" w:sz="0" w:space="0" w:color="auto"/>
                                    <w:bottom w:val="none" w:sz="0" w:space="0" w:color="auto"/>
                                    <w:right w:val="none" w:sz="0" w:space="0" w:color="auto"/>
                                  </w:divBdr>
                                </w:div>
                                <w:div w:id="1675372520">
                                  <w:marLeft w:val="0"/>
                                  <w:marRight w:val="0"/>
                                  <w:marTop w:val="0"/>
                                  <w:marBottom w:val="0"/>
                                  <w:divBdr>
                                    <w:top w:val="none" w:sz="0" w:space="0" w:color="auto"/>
                                    <w:left w:val="none" w:sz="0" w:space="0" w:color="auto"/>
                                    <w:bottom w:val="none" w:sz="0" w:space="0" w:color="auto"/>
                                    <w:right w:val="none" w:sz="0" w:space="0" w:color="auto"/>
                                  </w:divBdr>
                                </w:div>
                                <w:div w:id="290553477">
                                  <w:marLeft w:val="0"/>
                                  <w:marRight w:val="0"/>
                                  <w:marTop w:val="0"/>
                                  <w:marBottom w:val="0"/>
                                  <w:divBdr>
                                    <w:top w:val="none" w:sz="0" w:space="0" w:color="auto"/>
                                    <w:left w:val="none" w:sz="0" w:space="0" w:color="auto"/>
                                    <w:bottom w:val="none" w:sz="0" w:space="0" w:color="auto"/>
                                    <w:right w:val="none" w:sz="0" w:space="0" w:color="auto"/>
                                  </w:divBdr>
                                </w:div>
                                <w:div w:id="1847282921">
                                  <w:marLeft w:val="0"/>
                                  <w:marRight w:val="0"/>
                                  <w:marTop w:val="0"/>
                                  <w:marBottom w:val="0"/>
                                  <w:divBdr>
                                    <w:top w:val="none" w:sz="0" w:space="0" w:color="auto"/>
                                    <w:left w:val="none" w:sz="0" w:space="0" w:color="auto"/>
                                    <w:bottom w:val="none" w:sz="0" w:space="0" w:color="auto"/>
                                    <w:right w:val="none" w:sz="0" w:space="0" w:color="auto"/>
                                  </w:divBdr>
                                </w:div>
                                <w:div w:id="86699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2613837">
      <w:bodyDiv w:val="1"/>
      <w:marLeft w:val="0"/>
      <w:marRight w:val="0"/>
      <w:marTop w:val="0"/>
      <w:marBottom w:val="0"/>
      <w:divBdr>
        <w:top w:val="none" w:sz="0" w:space="0" w:color="auto"/>
        <w:left w:val="none" w:sz="0" w:space="0" w:color="auto"/>
        <w:bottom w:val="none" w:sz="0" w:space="0" w:color="auto"/>
        <w:right w:val="none" w:sz="0" w:space="0" w:color="auto"/>
      </w:divBdr>
      <w:divsChild>
        <w:div w:id="2110807624">
          <w:marLeft w:val="0"/>
          <w:marRight w:val="0"/>
          <w:marTop w:val="0"/>
          <w:marBottom w:val="0"/>
          <w:divBdr>
            <w:top w:val="none" w:sz="0" w:space="0" w:color="auto"/>
            <w:left w:val="none" w:sz="0" w:space="0" w:color="auto"/>
            <w:bottom w:val="none" w:sz="0" w:space="0" w:color="auto"/>
            <w:right w:val="none" w:sz="0" w:space="0" w:color="auto"/>
          </w:divBdr>
          <w:divsChild>
            <w:div w:id="1483039317">
              <w:marLeft w:val="0"/>
              <w:marRight w:val="0"/>
              <w:marTop w:val="0"/>
              <w:marBottom w:val="0"/>
              <w:divBdr>
                <w:top w:val="none" w:sz="0" w:space="0" w:color="auto"/>
                <w:left w:val="none" w:sz="0" w:space="0" w:color="auto"/>
                <w:bottom w:val="none" w:sz="0" w:space="0" w:color="auto"/>
                <w:right w:val="none" w:sz="0" w:space="0" w:color="auto"/>
              </w:divBdr>
              <w:divsChild>
                <w:div w:id="362173541">
                  <w:marLeft w:val="285"/>
                  <w:marRight w:val="0"/>
                  <w:marTop w:val="0"/>
                  <w:marBottom w:val="0"/>
                  <w:divBdr>
                    <w:top w:val="none" w:sz="0" w:space="0" w:color="auto"/>
                    <w:left w:val="none" w:sz="0" w:space="0" w:color="auto"/>
                    <w:bottom w:val="none" w:sz="0" w:space="0" w:color="auto"/>
                    <w:right w:val="none" w:sz="0" w:space="0" w:color="auto"/>
                  </w:divBdr>
                  <w:divsChild>
                    <w:div w:id="444929453">
                      <w:marLeft w:val="0"/>
                      <w:marRight w:val="0"/>
                      <w:marTop w:val="0"/>
                      <w:marBottom w:val="105"/>
                      <w:divBdr>
                        <w:top w:val="none" w:sz="0" w:space="0" w:color="auto"/>
                        <w:left w:val="none" w:sz="0" w:space="0" w:color="auto"/>
                        <w:bottom w:val="none" w:sz="0" w:space="0" w:color="auto"/>
                        <w:right w:val="none" w:sz="0" w:space="0" w:color="auto"/>
                      </w:divBdr>
                      <w:divsChild>
                        <w:div w:id="1878739290">
                          <w:marLeft w:val="0"/>
                          <w:marRight w:val="0"/>
                          <w:marTop w:val="0"/>
                          <w:marBottom w:val="0"/>
                          <w:divBdr>
                            <w:top w:val="single" w:sz="2" w:space="0" w:color="C5D2E0"/>
                            <w:left w:val="single" w:sz="6" w:space="1" w:color="C5D2E0"/>
                            <w:bottom w:val="single" w:sz="6" w:space="1" w:color="C5D2E0"/>
                            <w:right w:val="single" w:sz="6" w:space="1" w:color="C5D2E0"/>
                          </w:divBdr>
                          <w:divsChild>
                            <w:div w:id="313603759">
                              <w:marLeft w:val="0"/>
                              <w:marRight w:val="0"/>
                              <w:marTop w:val="0"/>
                              <w:marBottom w:val="0"/>
                              <w:divBdr>
                                <w:top w:val="none" w:sz="0" w:space="0" w:color="auto"/>
                                <w:left w:val="none" w:sz="0" w:space="0" w:color="auto"/>
                                <w:bottom w:val="none" w:sz="0" w:space="0" w:color="auto"/>
                                <w:right w:val="none" w:sz="0" w:space="0" w:color="auto"/>
                              </w:divBdr>
                              <w:divsChild>
                                <w:div w:id="1532915368">
                                  <w:marLeft w:val="0"/>
                                  <w:marRight w:val="0"/>
                                  <w:marTop w:val="0"/>
                                  <w:marBottom w:val="0"/>
                                  <w:divBdr>
                                    <w:top w:val="none" w:sz="0" w:space="0" w:color="auto"/>
                                    <w:left w:val="none" w:sz="0" w:space="0" w:color="auto"/>
                                    <w:bottom w:val="none" w:sz="0" w:space="0" w:color="auto"/>
                                    <w:right w:val="none" w:sz="0" w:space="0" w:color="auto"/>
                                  </w:divBdr>
                                </w:div>
                                <w:div w:id="1211381011">
                                  <w:marLeft w:val="0"/>
                                  <w:marRight w:val="0"/>
                                  <w:marTop w:val="0"/>
                                  <w:marBottom w:val="0"/>
                                  <w:divBdr>
                                    <w:top w:val="none" w:sz="0" w:space="0" w:color="auto"/>
                                    <w:left w:val="none" w:sz="0" w:space="0" w:color="auto"/>
                                    <w:bottom w:val="none" w:sz="0" w:space="0" w:color="auto"/>
                                    <w:right w:val="none" w:sz="0" w:space="0" w:color="auto"/>
                                  </w:divBdr>
                                </w:div>
                                <w:div w:id="919681851">
                                  <w:marLeft w:val="0"/>
                                  <w:marRight w:val="0"/>
                                  <w:marTop w:val="0"/>
                                  <w:marBottom w:val="0"/>
                                  <w:divBdr>
                                    <w:top w:val="none" w:sz="0" w:space="0" w:color="auto"/>
                                    <w:left w:val="none" w:sz="0" w:space="0" w:color="auto"/>
                                    <w:bottom w:val="none" w:sz="0" w:space="0" w:color="auto"/>
                                    <w:right w:val="none" w:sz="0" w:space="0" w:color="auto"/>
                                  </w:divBdr>
                                </w:div>
                                <w:div w:id="1324771909">
                                  <w:marLeft w:val="0"/>
                                  <w:marRight w:val="0"/>
                                  <w:marTop w:val="0"/>
                                  <w:marBottom w:val="0"/>
                                  <w:divBdr>
                                    <w:top w:val="none" w:sz="0" w:space="0" w:color="auto"/>
                                    <w:left w:val="none" w:sz="0" w:space="0" w:color="auto"/>
                                    <w:bottom w:val="none" w:sz="0" w:space="0" w:color="auto"/>
                                    <w:right w:val="none" w:sz="0" w:space="0" w:color="auto"/>
                                  </w:divBdr>
                                </w:div>
                                <w:div w:id="2047558395">
                                  <w:marLeft w:val="0"/>
                                  <w:marRight w:val="0"/>
                                  <w:marTop w:val="0"/>
                                  <w:marBottom w:val="0"/>
                                  <w:divBdr>
                                    <w:top w:val="none" w:sz="0" w:space="0" w:color="auto"/>
                                    <w:left w:val="none" w:sz="0" w:space="0" w:color="auto"/>
                                    <w:bottom w:val="none" w:sz="0" w:space="0" w:color="auto"/>
                                    <w:right w:val="none" w:sz="0" w:space="0" w:color="auto"/>
                                  </w:divBdr>
                                </w:div>
                                <w:div w:id="840434043">
                                  <w:marLeft w:val="0"/>
                                  <w:marRight w:val="0"/>
                                  <w:marTop w:val="0"/>
                                  <w:marBottom w:val="0"/>
                                  <w:divBdr>
                                    <w:top w:val="none" w:sz="0" w:space="0" w:color="auto"/>
                                    <w:left w:val="none" w:sz="0" w:space="0" w:color="auto"/>
                                    <w:bottom w:val="none" w:sz="0" w:space="0" w:color="auto"/>
                                    <w:right w:val="none" w:sz="0" w:space="0" w:color="auto"/>
                                  </w:divBdr>
                                </w:div>
                                <w:div w:id="1493180971">
                                  <w:marLeft w:val="0"/>
                                  <w:marRight w:val="0"/>
                                  <w:marTop w:val="0"/>
                                  <w:marBottom w:val="0"/>
                                  <w:divBdr>
                                    <w:top w:val="none" w:sz="0" w:space="0" w:color="auto"/>
                                    <w:left w:val="none" w:sz="0" w:space="0" w:color="auto"/>
                                    <w:bottom w:val="none" w:sz="0" w:space="0" w:color="auto"/>
                                    <w:right w:val="none" w:sz="0" w:space="0" w:color="auto"/>
                                  </w:divBdr>
                                </w:div>
                                <w:div w:id="185607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4253459">
      <w:bodyDiv w:val="1"/>
      <w:marLeft w:val="0"/>
      <w:marRight w:val="0"/>
      <w:marTop w:val="0"/>
      <w:marBottom w:val="0"/>
      <w:divBdr>
        <w:top w:val="none" w:sz="0" w:space="0" w:color="auto"/>
        <w:left w:val="none" w:sz="0" w:space="0" w:color="auto"/>
        <w:bottom w:val="none" w:sz="0" w:space="0" w:color="auto"/>
        <w:right w:val="none" w:sz="0" w:space="0" w:color="auto"/>
      </w:divBdr>
      <w:divsChild>
        <w:div w:id="317921730">
          <w:marLeft w:val="0"/>
          <w:marRight w:val="0"/>
          <w:marTop w:val="0"/>
          <w:marBottom w:val="0"/>
          <w:divBdr>
            <w:top w:val="none" w:sz="0" w:space="0" w:color="auto"/>
            <w:left w:val="none" w:sz="0" w:space="0" w:color="auto"/>
            <w:bottom w:val="none" w:sz="0" w:space="0" w:color="auto"/>
            <w:right w:val="none" w:sz="0" w:space="0" w:color="auto"/>
          </w:divBdr>
          <w:divsChild>
            <w:div w:id="387842375">
              <w:marLeft w:val="0"/>
              <w:marRight w:val="0"/>
              <w:marTop w:val="0"/>
              <w:marBottom w:val="0"/>
              <w:divBdr>
                <w:top w:val="none" w:sz="0" w:space="0" w:color="auto"/>
                <w:left w:val="none" w:sz="0" w:space="0" w:color="auto"/>
                <w:bottom w:val="none" w:sz="0" w:space="0" w:color="auto"/>
                <w:right w:val="none" w:sz="0" w:space="0" w:color="auto"/>
              </w:divBdr>
              <w:divsChild>
                <w:div w:id="936598171">
                  <w:marLeft w:val="285"/>
                  <w:marRight w:val="0"/>
                  <w:marTop w:val="0"/>
                  <w:marBottom w:val="0"/>
                  <w:divBdr>
                    <w:top w:val="none" w:sz="0" w:space="0" w:color="auto"/>
                    <w:left w:val="none" w:sz="0" w:space="0" w:color="auto"/>
                    <w:bottom w:val="none" w:sz="0" w:space="0" w:color="auto"/>
                    <w:right w:val="none" w:sz="0" w:space="0" w:color="auto"/>
                  </w:divBdr>
                  <w:divsChild>
                    <w:div w:id="1374691648">
                      <w:marLeft w:val="0"/>
                      <w:marRight w:val="0"/>
                      <w:marTop w:val="0"/>
                      <w:marBottom w:val="105"/>
                      <w:divBdr>
                        <w:top w:val="none" w:sz="0" w:space="0" w:color="auto"/>
                        <w:left w:val="none" w:sz="0" w:space="0" w:color="auto"/>
                        <w:bottom w:val="none" w:sz="0" w:space="0" w:color="auto"/>
                        <w:right w:val="none" w:sz="0" w:space="0" w:color="auto"/>
                      </w:divBdr>
                      <w:divsChild>
                        <w:div w:id="1064765686">
                          <w:marLeft w:val="0"/>
                          <w:marRight w:val="0"/>
                          <w:marTop w:val="0"/>
                          <w:marBottom w:val="0"/>
                          <w:divBdr>
                            <w:top w:val="single" w:sz="2" w:space="0" w:color="C5D2E0"/>
                            <w:left w:val="single" w:sz="6" w:space="1" w:color="C5D2E0"/>
                            <w:bottom w:val="single" w:sz="6" w:space="1" w:color="C5D2E0"/>
                            <w:right w:val="single" w:sz="6" w:space="1" w:color="C5D2E0"/>
                          </w:divBdr>
                          <w:divsChild>
                            <w:div w:id="155533421">
                              <w:marLeft w:val="0"/>
                              <w:marRight w:val="0"/>
                              <w:marTop w:val="0"/>
                              <w:marBottom w:val="0"/>
                              <w:divBdr>
                                <w:top w:val="none" w:sz="0" w:space="0" w:color="auto"/>
                                <w:left w:val="none" w:sz="0" w:space="0" w:color="auto"/>
                                <w:bottom w:val="none" w:sz="0" w:space="0" w:color="auto"/>
                                <w:right w:val="none" w:sz="0" w:space="0" w:color="auto"/>
                              </w:divBdr>
                              <w:divsChild>
                                <w:div w:id="94300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2593982">
      <w:bodyDiv w:val="1"/>
      <w:marLeft w:val="0"/>
      <w:marRight w:val="0"/>
      <w:marTop w:val="0"/>
      <w:marBottom w:val="0"/>
      <w:divBdr>
        <w:top w:val="none" w:sz="0" w:space="0" w:color="auto"/>
        <w:left w:val="none" w:sz="0" w:space="0" w:color="auto"/>
        <w:bottom w:val="none" w:sz="0" w:space="0" w:color="auto"/>
        <w:right w:val="none" w:sz="0" w:space="0" w:color="auto"/>
      </w:divBdr>
      <w:divsChild>
        <w:div w:id="1388260129">
          <w:marLeft w:val="0"/>
          <w:marRight w:val="0"/>
          <w:marTop w:val="0"/>
          <w:marBottom w:val="0"/>
          <w:divBdr>
            <w:top w:val="none" w:sz="0" w:space="0" w:color="auto"/>
            <w:left w:val="none" w:sz="0" w:space="0" w:color="auto"/>
            <w:bottom w:val="none" w:sz="0" w:space="0" w:color="auto"/>
            <w:right w:val="none" w:sz="0" w:space="0" w:color="auto"/>
          </w:divBdr>
          <w:divsChild>
            <w:div w:id="47384105">
              <w:marLeft w:val="0"/>
              <w:marRight w:val="0"/>
              <w:marTop w:val="0"/>
              <w:marBottom w:val="0"/>
              <w:divBdr>
                <w:top w:val="none" w:sz="0" w:space="0" w:color="auto"/>
                <w:left w:val="none" w:sz="0" w:space="0" w:color="auto"/>
                <w:bottom w:val="none" w:sz="0" w:space="0" w:color="auto"/>
                <w:right w:val="none" w:sz="0" w:space="0" w:color="auto"/>
              </w:divBdr>
              <w:divsChild>
                <w:div w:id="1543128416">
                  <w:marLeft w:val="285"/>
                  <w:marRight w:val="0"/>
                  <w:marTop w:val="0"/>
                  <w:marBottom w:val="0"/>
                  <w:divBdr>
                    <w:top w:val="none" w:sz="0" w:space="0" w:color="auto"/>
                    <w:left w:val="none" w:sz="0" w:space="0" w:color="auto"/>
                    <w:bottom w:val="none" w:sz="0" w:space="0" w:color="auto"/>
                    <w:right w:val="none" w:sz="0" w:space="0" w:color="auto"/>
                  </w:divBdr>
                  <w:divsChild>
                    <w:div w:id="666714215">
                      <w:marLeft w:val="0"/>
                      <w:marRight w:val="0"/>
                      <w:marTop w:val="0"/>
                      <w:marBottom w:val="105"/>
                      <w:divBdr>
                        <w:top w:val="none" w:sz="0" w:space="0" w:color="auto"/>
                        <w:left w:val="none" w:sz="0" w:space="0" w:color="auto"/>
                        <w:bottom w:val="none" w:sz="0" w:space="0" w:color="auto"/>
                        <w:right w:val="none" w:sz="0" w:space="0" w:color="auto"/>
                      </w:divBdr>
                      <w:divsChild>
                        <w:div w:id="411894401">
                          <w:marLeft w:val="0"/>
                          <w:marRight w:val="0"/>
                          <w:marTop w:val="0"/>
                          <w:marBottom w:val="0"/>
                          <w:divBdr>
                            <w:top w:val="single" w:sz="2" w:space="0" w:color="C5D2E0"/>
                            <w:left w:val="single" w:sz="6" w:space="1" w:color="C5D2E0"/>
                            <w:bottom w:val="single" w:sz="6" w:space="1" w:color="C5D2E0"/>
                            <w:right w:val="single" w:sz="6" w:space="1" w:color="C5D2E0"/>
                          </w:divBdr>
                          <w:divsChild>
                            <w:div w:id="1894534764">
                              <w:marLeft w:val="0"/>
                              <w:marRight w:val="0"/>
                              <w:marTop w:val="0"/>
                              <w:marBottom w:val="0"/>
                              <w:divBdr>
                                <w:top w:val="none" w:sz="0" w:space="0" w:color="auto"/>
                                <w:left w:val="none" w:sz="0" w:space="0" w:color="auto"/>
                                <w:bottom w:val="none" w:sz="0" w:space="0" w:color="auto"/>
                                <w:right w:val="none" w:sz="0" w:space="0" w:color="auto"/>
                              </w:divBdr>
                              <w:divsChild>
                                <w:div w:id="1237325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9773612">
      <w:bodyDiv w:val="1"/>
      <w:marLeft w:val="0"/>
      <w:marRight w:val="0"/>
      <w:marTop w:val="0"/>
      <w:marBottom w:val="0"/>
      <w:divBdr>
        <w:top w:val="none" w:sz="0" w:space="0" w:color="auto"/>
        <w:left w:val="none" w:sz="0" w:space="0" w:color="auto"/>
        <w:bottom w:val="none" w:sz="0" w:space="0" w:color="auto"/>
        <w:right w:val="none" w:sz="0" w:space="0" w:color="auto"/>
      </w:divBdr>
      <w:divsChild>
        <w:div w:id="142745978">
          <w:marLeft w:val="0"/>
          <w:marRight w:val="0"/>
          <w:marTop w:val="0"/>
          <w:marBottom w:val="0"/>
          <w:divBdr>
            <w:top w:val="none" w:sz="0" w:space="0" w:color="auto"/>
            <w:left w:val="none" w:sz="0" w:space="0" w:color="auto"/>
            <w:bottom w:val="none" w:sz="0" w:space="0" w:color="auto"/>
            <w:right w:val="none" w:sz="0" w:space="0" w:color="auto"/>
          </w:divBdr>
          <w:divsChild>
            <w:div w:id="2075929857">
              <w:marLeft w:val="0"/>
              <w:marRight w:val="0"/>
              <w:marTop w:val="0"/>
              <w:marBottom w:val="0"/>
              <w:divBdr>
                <w:top w:val="none" w:sz="0" w:space="0" w:color="auto"/>
                <w:left w:val="none" w:sz="0" w:space="0" w:color="auto"/>
                <w:bottom w:val="none" w:sz="0" w:space="0" w:color="auto"/>
                <w:right w:val="none" w:sz="0" w:space="0" w:color="auto"/>
              </w:divBdr>
              <w:divsChild>
                <w:div w:id="2141457949">
                  <w:marLeft w:val="285"/>
                  <w:marRight w:val="0"/>
                  <w:marTop w:val="0"/>
                  <w:marBottom w:val="0"/>
                  <w:divBdr>
                    <w:top w:val="none" w:sz="0" w:space="0" w:color="auto"/>
                    <w:left w:val="none" w:sz="0" w:space="0" w:color="auto"/>
                    <w:bottom w:val="none" w:sz="0" w:space="0" w:color="auto"/>
                    <w:right w:val="none" w:sz="0" w:space="0" w:color="auto"/>
                  </w:divBdr>
                  <w:divsChild>
                    <w:div w:id="2092265973">
                      <w:marLeft w:val="0"/>
                      <w:marRight w:val="0"/>
                      <w:marTop w:val="0"/>
                      <w:marBottom w:val="105"/>
                      <w:divBdr>
                        <w:top w:val="none" w:sz="0" w:space="0" w:color="auto"/>
                        <w:left w:val="none" w:sz="0" w:space="0" w:color="auto"/>
                        <w:bottom w:val="none" w:sz="0" w:space="0" w:color="auto"/>
                        <w:right w:val="none" w:sz="0" w:space="0" w:color="auto"/>
                      </w:divBdr>
                      <w:divsChild>
                        <w:div w:id="160699356">
                          <w:marLeft w:val="0"/>
                          <w:marRight w:val="0"/>
                          <w:marTop w:val="0"/>
                          <w:marBottom w:val="0"/>
                          <w:divBdr>
                            <w:top w:val="single" w:sz="2" w:space="0" w:color="C5D2E0"/>
                            <w:left w:val="single" w:sz="6" w:space="1" w:color="C5D2E0"/>
                            <w:bottom w:val="single" w:sz="6" w:space="1" w:color="C5D2E0"/>
                            <w:right w:val="single" w:sz="6" w:space="1" w:color="C5D2E0"/>
                          </w:divBdr>
                          <w:divsChild>
                            <w:div w:id="823620990">
                              <w:marLeft w:val="0"/>
                              <w:marRight w:val="0"/>
                              <w:marTop w:val="0"/>
                              <w:marBottom w:val="0"/>
                              <w:divBdr>
                                <w:top w:val="none" w:sz="0" w:space="0" w:color="auto"/>
                                <w:left w:val="none" w:sz="0" w:space="0" w:color="auto"/>
                                <w:bottom w:val="none" w:sz="0" w:space="0" w:color="auto"/>
                                <w:right w:val="none" w:sz="0" w:space="0" w:color="auto"/>
                              </w:divBdr>
                              <w:divsChild>
                                <w:div w:id="68806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3635376">
      <w:bodyDiv w:val="1"/>
      <w:marLeft w:val="0"/>
      <w:marRight w:val="0"/>
      <w:marTop w:val="0"/>
      <w:marBottom w:val="0"/>
      <w:divBdr>
        <w:top w:val="none" w:sz="0" w:space="0" w:color="auto"/>
        <w:left w:val="none" w:sz="0" w:space="0" w:color="auto"/>
        <w:bottom w:val="none" w:sz="0" w:space="0" w:color="auto"/>
        <w:right w:val="none" w:sz="0" w:space="0" w:color="auto"/>
      </w:divBdr>
      <w:divsChild>
        <w:div w:id="238758427">
          <w:marLeft w:val="0"/>
          <w:marRight w:val="0"/>
          <w:marTop w:val="0"/>
          <w:marBottom w:val="0"/>
          <w:divBdr>
            <w:top w:val="none" w:sz="0" w:space="0" w:color="auto"/>
            <w:left w:val="none" w:sz="0" w:space="0" w:color="auto"/>
            <w:bottom w:val="none" w:sz="0" w:space="0" w:color="auto"/>
            <w:right w:val="none" w:sz="0" w:space="0" w:color="auto"/>
          </w:divBdr>
          <w:divsChild>
            <w:div w:id="1162084459">
              <w:marLeft w:val="0"/>
              <w:marRight w:val="0"/>
              <w:marTop w:val="0"/>
              <w:marBottom w:val="0"/>
              <w:divBdr>
                <w:top w:val="none" w:sz="0" w:space="0" w:color="auto"/>
                <w:left w:val="none" w:sz="0" w:space="0" w:color="auto"/>
                <w:bottom w:val="none" w:sz="0" w:space="0" w:color="auto"/>
                <w:right w:val="none" w:sz="0" w:space="0" w:color="auto"/>
              </w:divBdr>
              <w:divsChild>
                <w:div w:id="2070029046">
                  <w:marLeft w:val="285"/>
                  <w:marRight w:val="0"/>
                  <w:marTop w:val="0"/>
                  <w:marBottom w:val="0"/>
                  <w:divBdr>
                    <w:top w:val="none" w:sz="0" w:space="0" w:color="auto"/>
                    <w:left w:val="none" w:sz="0" w:space="0" w:color="auto"/>
                    <w:bottom w:val="none" w:sz="0" w:space="0" w:color="auto"/>
                    <w:right w:val="none" w:sz="0" w:space="0" w:color="auto"/>
                  </w:divBdr>
                  <w:divsChild>
                    <w:div w:id="1824854984">
                      <w:marLeft w:val="0"/>
                      <w:marRight w:val="0"/>
                      <w:marTop w:val="0"/>
                      <w:marBottom w:val="105"/>
                      <w:divBdr>
                        <w:top w:val="none" w:sz="0" w:space="0" w:color="auto"/>
                        <w:left w:val="none" w:sz="0" w:space="0" w:color="auto"/>
                        <w:bottom w:val="none" w:sz="0" w:space="0" w:color="auto"/>
                        <w:right w:val="none" w:sz="0" w:space="0" w:color="auto"/>
                      </w:divBdr>
                      <w:divsChild>
                        <w:div w:id="178081390">
                          <w:marLeft w:val="0"/>
                          <w:marRight w:val="0"/>
                          <w:marTop w:val="0"/>
                          <w:marBottom w:val="0"/>
                          <w:divBdr>
                            <w:top w:val="single" w:sz="2" w:space="0" w:color="C5D2E0"/>
                            <w:left w:val="single" w:sz="6" w:space="1" w:color="C5D2E0"/>
                            <w:bottom w:val="single" w:sz="6" w:space="1" w:color="C5D2E0"/>
                            <w:right w:val="single" w:sz="6" w:space="1" w:color="C5D2E0"/>
                          </w:divBdr>
                          <w:divsChild>
                            <w:div w:id="980228401">
                              <w:marLeft w:val="0"/>
                              <w:marRight w:val="0"/>
                              <w:marTop w:val="0"/>
                              <w:marBottom w:val="0"/>
                              <w:divBdr>
                                <w:top w:val="none" w:sz="0" w:space="0" w:color="auto"/>
                                <w:left w:val="none" w:sz="0" w:space="0" w:color="auto"/>
                                <w:bottom w:val="none" w:sz="0" w:space="0" w:color="auto"/>
                                <w:right w:val="none" w:sz="0" w:space="0" w:color="auto"/>
                              </w:divBdr>
                              <w:divsChild>
                                <w:div w:id="1693453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6102911">
      <w:bodyDiv w:val="1"/>
      <w:marLeft w:val="0"/>
      <w:marRight w:val="0"/>
      <w:marTop w:val="0"/>
      <w:marBottom w:val="0"/>
      <w:divBdr>
        <w:top w:val="none" w:sz="0" w:space="0" w:color="auto"/>
        <w:left w:val="none" w:sz="0" w:space="0" w:color="auto"/>
        <w:bottom w:val="none" w:sz="0" w:space="0" w:color="auto"/>
        <w:right w:val="none" w:sz="0" w:space="0" w:color="auto"/>
      </w:divBdr>
      <w:divsChild>
        <w:div w:id="106430717">
          <w:marLeft w:val="0"/>
          <w:marRight w:val="0"/>
          <w:marTop w:val="0"/>
          <w:marBottom w:val="0"/>
          <w:divBdr>
            <w:top w:val="none" w:sz="0" w:space="0" w:color="auto"/>
            <w:left w:val="none" w:sz="0" w:space="0" w:color="auto"/>
            <w:bottom w:val="none" w:sz="0" w:space="0" w:color="auto"/>
            <w:right w:val="none" w:sz="0" w:space="0" w:color="auto"/>
          </w:divBdr>
          <w:divsChild>
            <w:div w:id="1103233615">
              <w:marLeft w:val="0"/>
              <w:marRight w:val="0"/>
              <w:marTop w:val="0"/>
              <w:marBottom w:val="0"/>
              <w:divBdr>
                <w:top w:val="none" w:sz="0" w:space="0" w:color="auto"/>
                <w:left w:val="none" w:sz="0" w:space="0" w:color="auto"/>
                <w:bottom w:val="none" w:sz="0" w:space="0" w:color="auto"/>
                <w:right w:val="none" w:sz="0" w:space="0" w:color="auto"/>
              </w:divBdr>
              <w:divsChild>
                <w:div w:id="939919219">
                  <w:marLeft w:val="285"/>
                  <w:marRight w:val="0"/>
                  <w:marTop w:val="0"/>
                  <w:marBottom w:val="0"/>
                  <w:divBdr>
                    <w:top w:val="none" w:sz="0" w:space="0" w:color="auto"/>
                    <w:left w:val="none" w:sz="0" w:space="0" w:color="auto"/>
                    <w:bottom w:val="none" w:sz="0" w:space="0" w:color="auto"/>
                    <w:right w:val="none" w:sz="0" w:space="0" w:color="auto"/>
                  </w:divBdr>
                  <w:divsChild>
                    <w:div w:id="1017460007">
                      <w:marLeft w:val="0"/>
                      <w:marRight w:val="0"/>
                      <w:marTop w:val="0"/>
                      <w:marBottom w:val="105"/>
                      <w:divBdr>
                        <w:top w:val="none" w:sz="0" w:space="0" w:color="auto"/>
                        <w:left w:val="none" w:sz="0" w:space="0" w:color="auto"/>
                        <w:bottom w:val="none" w:sz="0" w:space="0" w:color="auto"/>
                        <w:right w:val="none" w:sz="0" w:space="0" w:color="auto"/>
                      </w:divBdr>
                      <w:divsChild>
                        <w:div w:id="1912302070">
                          <w:marLeft w:val="0"/>
                          <w:marRight w:val="0"/>
                          <w:marTop w:val="0"/>
                          <w:marBottom w:val="0"/>
                          <w:divBdr>
                            <w:top w:val="single" w:sz="2" w:space="0" w:color="C5D2E0"/>
                            <w:left w:val="single" w:sz="6" w:space="1" w:color="C5D2E0"/>
                            <w:bottom w:val="single" w:sz="6" w:space="1" w:color="C5D2E0"/>
                            <w:right w:val="single" w:sz="6" w:space="1" w:color="C5D2E0"/>
                          </w:divBdr>
                          <w:divsChild>
                            <w:div w:id="1800490326">
                              <w:marLeft w:val="0"/>
                              <w:marRight w:val="0"/>
                              <w:marTop w:val="0"/>
                              <w:marBottom w:val="0"/>
                              <w:divBdr>
                                <w:top w:val="none" w:sz="0" w:space="0" w:color="auto"/>
                                <w:left w:val="none" w:sz="0" w:space="0" w:color="auto"/>
                                <w:bottom w:val="none" w:sz="0" w:space="0" w:color="auto"/>
                                <w:right w:val="none" w:sz="0" w:space="0" w:color="auto"/>
                              </w:divBdr>
                              <w:divsChild>
                                <w:div w:id="298731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USrDMiEh2mU" TargetMode="External"/><Relationship Id="rId3" Type="http://schemas.openxmlformats.org/officeDocument/2006/relationships/settings" Target="settings.xml"/><Relationship Id="rId7" Type="http://schemas.openxmlformats.org/officeDocument/2006/relationships/hyperlink" Target="https://www.youtube.com/watch?v=ek_3X2ONCx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emocracynow.org/topics/colombia" TargetMode="External"/><Relationship Id="rId11" Type="http://schemas.openxmlformats.org/officeDocument/2006/relationships/theme" Target="theme/theme1.xml"/><Relationship Id="rId5" Type="http://schemas.openxmlformats.org/officeDocument/2006/relationships/hyperlink" Target="http://www.democracynow.org/2015/3/27/headline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blueletterbibl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604</TotalTime>
  <Pages>10</Pages>
  <Words>5434</Words>
  <Characters>30980</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36342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34</cp:revision>
  <dcterms:created xsi:type="dcterms:W3CDTF">2015-04-07T14:13:00Z</dcterms:created>
  <dcterms:modified xsi:type="dcterms:W3CDTF">2015-05-05T15:28:00Z</dcterms:modified>
</cp:coreProperties>
</file>